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F6E1" w14:textId="77777777" w:rsidR="007A3500" w:rsidRPr="007A70D7" w:rsidRDefault="007A3500">
      <w:pPr>
        <w:pStyle w:val="NormalWeb3"/>
        <w:spacing w:before="0" w:after="0" w:line="240" w:lineRule="auto"/>
        <w:jc w:val="center"/>
        <w:rPr>
          <w:rFonts w:ascii="Times New Roman" w:eastAsia="Times New Roman" w:hAnsi="Times New Roman" w:cs="Times New Roman"/>
          <w:sz w:val="24"/>
          <w:szCs w:val="24"/>
        </w:rPr>
      </w:pPr>
    </w:p>
    <w:p w14:paraId="40D8DB32" w14:textId="7502CF19" w:rsidR="007A3500" w:rsidRPr="00406CA0" w:rsidRDefault="004B36C5">
      <w:pPr>
        <w:pStyle w:val="NormalWeb3"/>
        <w:spacing w:before="0" w:after="0" w:line="240" w:lineRule="auto"/>
        <w:jc w:val="center"/>
        <w:rPr>
          <w:rFonts w:ascii="Times New Roman" w:eastAsia="Times New Roman" w:hAnsi="Times New Roman" w:cs="Times New Roman"/>
          <w:b/>
          <w:sz w:val="22"/>
          <w:szCs w:val="22"/>
        </w:rPr>
      </w:pPr>
      <w:r w:rsidRPr="00406CA0">
        <w:rPr>
          <w:rFonts w:ascii="Times New Roman" w:eastAsia="Times New Roman" w:hAnsi="Times New Roman" w:cs="Times New Roman"/>
          <w:b/>
          <w:sz w:val="22"/>
          <w:szCs w:val="22"/>
        </w:rPr>
        <w:t>Informed Consent Template</w:t>
      </w:r>
      <w:r w:rsidR="00406CA0" w:rsidRPr="00406CA0">
        <w:rPr>
          <w:rFonts w:ascii="Times New Roman" w:eastAsia="Times New Roman" w:hAnsi="Times New Roman" w:cs="Times New Roman"/>
          <w:b/>
          <w:sz w:val="22"/>
          <w:szCs w:val="22"/>
        </w:rPr>
        <w:t xml:space="preserve"> Directions</w:t>
      </w:r>
    </w:p>
    <w:p w14:paraId="5A5DF59D" w14:textId="77777777" w:rsidR="007A3500" w:rsidRPr="00406CA0" w:rsidRDefault="007A3500">
      <w:pPr>
        <w:pStyle w:val="NormalWeb3"/>
        <w:spacing w:before="0" w:after="0" w:line="240" w:lineRule="auto"/>
        <w:jc w:val="center"/>
        <w:rPr>
          <w:rFonts w:ascii="Times New Roman" w:eastAsia="Times New Roman" w:hAnsi="Times New Roman" w:cs="Times New Roman"/>
          <w:sz w:val="22"/>
          <w:szCs w:val="22"/>
        </w:rPr>
      </w:pPr>
    </w:p>
    <w:p w14:paraId="61A469D1" w14:textId="3DCC73D6"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This informed consent template has been adopted by the Regis IRB to assist researchers in developing easy-to-read consent documents</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The format may be expanded, but the consent form must contain </w:t>
      </w:r>
      <w:proofErr w:type="gramStart"/>
      <w:r w:rsidRPr="00406CA0">
        <w:rPr>
          <w:rFonts w:ascii="Times New Roman" w:eastAsia="Times New Roman" w:hAnsi="Times New Roman" w:cs="Times New Roman"/>
          <w:sz w:val="22"/>
          <w:szCs w:val="22"/>
        </w:rPr>
        <w:t>all</w:t>
      </w:r>
      <w:r w:rsidR="00280603" w:rsidRPr="00406CA0">
        <w:rPr>
          <w:rFonts w:ascii="Times New Roman" w:eastAsia="Times New Roman" w:hAnsi="Times New Roman" w:cs="Times New Roman"/>
          <w:sz w:val="22"/>
          <w:szCs w:val="22"/>
        </w:rPr>
        <w:t xml:space="preserve"> of</w:t>
      </w:r>
      <w:proofErr w:type="gramEnd"/>
      <w:r w:rsidRPr="00406CA0">
        <w:rPr>
          <w:rFonts w:ascii="Times New Roman" w:eastAsia="Times New Roman" w:hAnsi="Times New Roman" w:cs="Times New Roman"/>
          <w:sz w:val="22"/>
          <w:szCs w:val="22"/>
        </w:rPr>
        <w:t xml:space="preserve"> the elements below</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The brackets </w:t>
      </w:r>
      <w:proofErr w:type="gramStart"/>
      <w:r w:rsidRPr="00406CA0">
        <w:rPr>
          <w:rFonts w:ascii="Times New Roman" w:eastAsia="Times New Roman" w:hAnsi="Times New Roman" w:cs="Times New Roman"/>
          <w:sz w:val="22"/>
          <w:szCs w:val="22"/>
        </w:rPr>
        <w:t>[ ]</w:t>
      </w:r>
      <w:proofErr w:type="gramEnd"/>
      <w:r w:rsidRPr="00406CA0">
        <w:rPr>
          <w:rFonts w:ascii="Times New Roman" w:eastAsia="Times New Roman" w:hAnsi="Times New Roman" w:cs="Times New Roman"/>
          <w:sz w:val="22"/>
          <w:szCs w:val="22"/>
        </w:rPr>
        <w:t xml:space="preserve"> contain additional instructions and areas for customizing the form according to the purpose and procedure of your study</w:t>
      </w:r>
      <w:r w:rsidR="008A5A33" w:rsidRPr="00406CA0">
        <w:rPr>
          <w:rFonts w:ascii="Times New Roman" w:eastAsia="Times New Roman" w:hAnsi="Times New Roman" w:cs="Times New Roman"/>
          <w:sz w:val="22"/>
          <w:szCs w:val="22"/>
        </w:rPr>
        <w:t xml:space="preserve">. </w:t>
      </w:r>
    </w:p>
    <w:p w14:paraId="7B7C5256"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6B6F9E28" w14:textId="4B37CE3A"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For studies involving </w:t>
      </w:r>
      <w:r w:rsidRPr="00406CA0">
        <w:rPr>
          <w:rFonts w:ascii="Times New Roman" w:eastAsia="Times New Roman" w:hAnsi="Times New Roman" w:cs="Times New Roman"/>
          <w:b/>
          <w:sz w:val="22"/>
          <w:szCs w:val="22"/>
        </w:rPr>
        <w:t>adult participants</w:t>
      </w:r>
      <w:r w:rsidRPr="00406CA0">
        <w:rPr>
          <w:rFonts w:ascii="Times New Roman" w:eastAsia="Times New Roman" w:hAnsi="Times New Roman" w:cs="Times New Roman"/>
          <w:sz w:val="22"/>
          <w:szCs w:val="22"/>
        </w:rPr>
        <w:t xml:space="preserve"> (ages 18 and older), you must obtain </w:t>
      </w:r>
      <w:r w:rsidRPr="00406CA0">
        <w:rPr>
          <w:rFonts w:ascii="Times New Roman" w:eastAsia="Times New Roman" w:hAnsi="Times New Roman" w:cs="Times New Roman"/>
          <w:b/>
          <w:sz w:val="22"/>
          <w:szCs w:val="22"/>
        </w:rPr>
        <w:t>written</w:t>
      </w:r>
      <w:r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b/>
          <w:sz w:val="22"/>
          <w:szCs w:val="22"/>
        </w:rPr>
        <w:t>informed consent</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If your study involves </w:t>
      </w:r>
      <w:r w:rsidRPr="00406CA0">
        <w:rPr>
          <w:rFonts w:ascii="Times New Roman" w:eastAsia="Times New Roman" w:hAnsi="Times New Roman" w:cs="Times New Roman"/>
          <w:b/>
          <w:sz w:val="22"/>
          <w:szCs w:val="22"/>
        </w:rPr>
        <w:t>participants ages 7-17</w:t>
      </w:r>
      <w:r w:rsidRPr="00406CA0">
        <w:rPr>
          <w:rFonts w:ascii="Times New Roman" w:eastAsia="Times New Roman" w:hAnsi="Times New Roman" w:cs="Times New Roman"/>
          <w:sz w:val="22"/>
          <w:szCs w:val="22"/>
        </w:rPr>
        <w:t xml:space="preserve">, you must obtain </w:t>
      </w:r>
      <w:r w:rsidRPr="00406CA0">
        <w:rPr>
          <w:rFonts w:ascii="Times New Roman" w:eastAsia="Times New Roman" w:hAnsi="Times New Roman" w:cs="Times New Roman"/>
          <w:b/>
          <w:sz w:val="22"/>
          <w:szCs w:val="22"/>
        </w:rPr>
        <w:t>written assent from the child and written informed consent from a parent or legal guardian</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For participants ages </w:t>
      </w:r>
      <w:r w:rsidRPr="00406CA0">
        <w:rPr>
          <w:rFonts w:ascii="Times New Roman" w:eastAsia="Times New Roman" w:hAnsi="Times New Roman" w:cs="Times New Roman"/>
          <w:b/>
          <w:sz w:val="22"/>
          <w:szCs w:val="22"/>
        </w:rPr>
        <w:t>6 or younger</w:t>
      </w:r>
      <w:r w:rsidRPr="00406CA0">
        <w:rPr>
          <w:rFonts w:ascii="Times New Roman" w:eastAsia="Times New Roman" w:hAnsi="Times New Roman" w:cs="Times New Roman"/>
          <w:sz w:val="22"/>
          <w:szCs w:val="22"/>
        </w:rPr>
        <w:t xml:space="preserve">, you must obtain </w:t>
      </w:r>
      <w:r w:rsidRPr="00406CA0">
        <w:rPr>
          <w:rFonts w:ascii="Times New Roman" w:eastAsia="Times New Roman" w:hAnsi="Times New Roman" w:cs="Times New Roman"/>
          <w:b/>
          <w:sz w:val="22"/>
          <w:szCs w:val="22"/>
        </w:rPr>
        <w:t>oral assent from the child</w:t>
      </w:r>
      <w:r w:rsidRPr="00406CA0">
        <w:rPr>
          <w:rFonts w:ascii="Times New Roman" w:eastAsia="Times New Roman" w:hAnsi="Times New Roman" w:cs="Times New Roman"/>
          <w:sz w:val="22"/>
          <w:szCs w:val="22"/>
        </w:rPr>
        <w:t xml:space="preserve"> and </w:t>
      </w:r>
      <w:r w:rsidRPr="00406CA0">
        <w:rPr>
          <w:rFonts w:ascii="Times New Roman" w:eastAsia="Times New Roman" w:hAnsi="Times New Roman" w:cs="Times New Roman"/>
          <w:b/>
          <w:sz w:val="22"/>
          <w:szCs w:val="22"/>
        </w:rPr>
        <w:t>written informed consent from a parent or legal guardian</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 xml:space="preserve"> </w:t>
      </w:r>
    </w:p>
    <w:p w14:paraId="34135A8B"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658563A1" w14:textId="3513303D"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Consent cannot truly be called “informed” unless the participant understands the terms of </w:t>
      </w:r>
      <w:r w:rsidR="00280603" w:rsidRPr="00406CA0">
        <w:rPr>
          <w:rFonts w:ascii="Times New Roman" w:eastAsia="Times New Roman" w:hAnsi="Times New Roman" w:cs="Times New Roman"/>
          <w:sz w:val="22"/>
          <w:szCs w:val="22"/>
        </w:rPr>
        <w:t>their</w:t>
      </w:r>
      <w:r w:rsidRPr="00406CA0">
        <w:rPr>
          <w:rFonts w:ascii="Times New Roman" w:eastAsia="Times New Roman" w:hAnsi="Times New Roman" w:cs="Times New Roman"/>
          <w:sz w:val="22"/>
          <w:szCs w:val="22"/>
        </w:rPr>
        <w:t xml:space="preserve"> participation in the study</w:t>
      </w:r>
      <w:r w:rsidR="008A5A33" w:rsidRPr="00406CA0">
        <w:rPr>
          <w:rFonts w:ascii="Times New Roman" w:eastAsia="Times New Roman" w:hAnsi="Times New Roman" w:cs="Times New Roman"/>
          <w:sz w:val="22"/>
          <w:szCs w:val="22"/>
        </w:rPr>
        <w:t xml:space="preserve">. </w:t>
      </w:r>
      <w:r w:rsidRPr="00406CA0">
        <w:rPr>
          <w:rFonts w:ascii="Times New Roman" w:eastAsia="Times New Roman" w:hAnsi="Times New Roman" w:cs="Times New Roman"/>
          <w:sz w:val="22"/>
          <w:szCs w:val="22"/>
        </w:rPr>
        <w:t>It is the researcher’s responsibility to ensure that the consent documents are comprehensible to the participants</w:t>
      </w:r>
      <w:r w:rsidR="008A5A33" w:rsidRPr="00406CA0">
        <w:rPr>
          <w:rFonts w:ascii="Times New Roman" w:eastAsia="Times New Roman" w:hAnsi="Times New Roman" w:cs="Times New Roman"/>
          <w:sz w:val="22"/>
          <w:szCs w:val="22"/>
        </w:rPr>
        <w:t>.</w:t>
      </w:r>
      <w:r w:rsidR="00406CA0" w:rsidRPr="00406CA0">
        <w:rPr>
          <w:rFonts w:ascii="Times New Roman" w:hAnsi="Times New Roman" w:cs="Times New Roman"/>
          <w:color w:val="1C1C1C"/>
          <w:sz w:val="22"/>
          <w:szCs w:val="22"/>
          <w:shd w:val="clear" w:color="auto" w:fill="FFFFFF"/>
        </w:rPr>
        <w:t xml:space="preserve"> </w:t>
      </w:r>
      <w:r w:rsidR="00406CA0" w:rsidRPr="00406CA0">
        <w:rPr>
          <w:rFonts w:ascii="Times New Roman" w:hAnsi="Times New Roman" w:cs="Times New Roman"/>
          <w:b/>
          <w:bCs/>
          <w:color w:val="1C1C1C"/>
          <w:sz w:val="22"/>
          <w:szCs w:val="22"/>
          <w:shd w:val="clear" w:color="auto" w:fill="FFFFFF"/>
        </w:rPr>
        <w:t>The Regis IRB recommends that the reading level of the informed consent document should be no higher than an 8th grade level.  The IRB recognizes that some consent forms are of such a technical nature that it may not be possible to keep to an 8</w:t>
      </w:r>
      <w:r w:rsidR="00406CA0" w:rsidRPr="00406CA0">
        <w:rPr>
          <w:rFonts w:ascii="Times New Roman" w:hAnsi="Times New Roman" w:cs="Times New Roman"/>
          <w:b/>
          <w:bCs/>
          <w:color w:val="1C1C1C"/>
          <w:sz w:val="22"/>
          <w:szCs w:val="22"/>
          <w:shd w:val="clear" w:color="auto" w:fill="FFFFFF"/>
          <w:vertAlign w:val="superscript"/>
        </w:rPr>
        <w:t>th</w:t>
      </w:r>
      <w:r w:rsidR="00406CA0" w:rsidRPr="00406CA0">
        <w:rPr>
          <w:rFonts w:ascii="Times New Roman" w:hAnsi="Times New Roman" w:cs="Times New Roman"/>
          <w:b/>
          <w:bCs/>
          <w:color w:val="1C1C1C"/>
          <w:sz w:val="22"/>
          <w:szCs w:val="22"/>
          <w:shd w:val="clear" w:color="auto" w:fill="FFFFFF"/>
        </w:rPr>
        <w:t xml:space="preserve"> grade reading level. </w:t>
      </w:r>
      <w:r w:rsidR="00406CA0" w:rsidRPr="00406CA0">
        <w:rPr>
          <w:rFonts w:ascii="Times New Roman" w:hAnsi="Times New Roman" w:cs="Times New Roman"/>
          <w:b/>
          <w:bCs/>
          <w:sz w:val="22"/>
          <w:szCs w:val="22"/>
        </w:rPr>
        <w:t>The comprehension level of the consent document must be verified to ensure it is consistent with the comprehension level of the participants. Please use the Flesch-Kincaid Grade Level score to verify the comprehension level</w:t>
      </w:r>
      <w:r w:rsidR="008A5A33" w:rsidRPr="00406CA0">
        <w:rPr>
          <w:rFonts w:ascii="Times New Roman" w:eastAsia="Times New Roman" w:hAnsi="Times New Roman" w:cs="Times New Roman"/>
          <w:b/>
          <w:bCs/>
          <w:sz w:val="22"/>
          <w:szCs w:val="22"/>
        </w:rPr>
        <w:t>.</w:t>
      </w:r>
      <w:r w:rsidR="008A5A33" w:rsidRPr="00406CA0">
        <w:rPr>
          <w:rFonts w:ascii="Times New Roman" w:eastAsia="Times New Roman" w:hAnsi="Times New Roman" w:cs="Times New Roman"/>
          <w:b/>
          <w:sz w:val="22"/>
          <w:szCs w:val="22"/>
        </w:rPr>
        <w:t xml:space="preserve"> </w:t>
      </w:r>
      <w:r w:rsidRPr="00406CA0">
        <w:rPr>
          <w:rFonts w:ascii="Times New Roman" w:eastAsia="Times New Roman" w:hAnsi="Times New Roman" w:cs="Times New Roman"/>
          <w:sz w:val="22"/>
          <w:szCs w:val="22"/>
        </w:rPr>
        <w:t>To test your document’s grade level score in Microsoft Word:</w:t>
      </w:r>
    </w:p>
    <w:p w14:paraId="494C0F39"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Click the “File” tab, and then click “Options.”  </w:t>
      </w:r>
    </w:p>
    <w:p w14:paraId="05F0E197"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Click “Proofing.”  </w:t>
      </w:r>
    </w:p>
    <w:p w14:paraId="050B1635" w14:textId="4C862F65"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Under “When correcting spelling and grammar in Word” make sure the “Check grammar with spelling” box is selected</w:t>
      </w:r>
      <w:r w:rsidR="008A5A33" w:rsidRPr="00406CA0">
        <w:rPr>
          <w:rFonts w:ascii="Times New Roman" w:eastAsia="Times New Roman" w:hAnsi="Times New Roman" w:cs="Times New Roman"/>
          <w:sz w:val="22"/>
          <w:szCs w:val="22"/>
        </w:rPr>
        <w:t xml:space="preserve">. </w:t>
      </w:r>
    </w:p>
    <w:p w14:paraId="155F9326" w14:textId="77777777" w:rsidR="007A3500" w:rsidRPr="00406CA0" w:rsidRDefault="004B36C5">
      <w:pPr>
        <w:pStyle w:val="NormalWeb3"/>
        <w:numPr>
          <w:ilvl w:val="0"/>
          <w:numId w:val="9"/>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Select “Show readability statistics.”  </w:t>
      </w:r>
    </w:p>
    <w:p w14:paraId="0E9CCC82" w14:textId="52D51A2B"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After you enable this feature, check the document’s spelling (Click the “Review” tab; click “Spelling &amp; Grammar.”)  When Word finishes checking the spelling and grammar, it displays information about the reading level of the document</w:t>
      </w:r>
      <w:r w:rsidR="008A5A33" w:rsidRPr="00406CA0">
        <w:rPr>
          <w:rFonts w:ascii="Times New Roman" w:eastAsia="Times New Roman" w:hAnsi="Times New Roman" w:cs="Times New Roman"/>
          <w:sz w:val="22"/>
          <w:szCs w:val="22"/>
        </w:rPr>
        <w:t xml:space="preserve">. </w:t>
      </w:r>
    </w:p>
    <w:p w14:paraId="305E5771"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2E4D5714" w14:textId="77777777" w:rsidR="007A3500" w:rsidRPr="00406CA0" w:rsidRDefault="004B36C5">
      <w:pPr>
        <w:pStyle w:val="NormalWeb3"/>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If the score is too high, try the following: </w:t>
      </w:r>
    </w:p>
    <w:p w14:paraId="6812699D" w14:textId="7777777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Minimize the use of colons, semicolons, and punctuation other than standard periods and question marks.</w:t>
      </w:r>
    </w:p>
    <w:p w14:paraId="256A9397" w14:textId="7777777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Use short, concise sentences. Long, complex sentences can often be divided into shorter ones to reduce the readability level.</w:t>
      </w:r>
    </w:p>
    <w:p w14:paraId="04ACBC62" w14:textId="5459D3B7"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Use a thesaurus to find synonyms that are more comprehensible to </w:t>
      </w:r>
      <w:r w:rsidR="00280603" w:rsidRPr="00406CA0">
        <w:rPr>
          <w:rFonts w:ascii="Times New Roman" w:eastAsia="Times New Roman" w:hAnsi="Times New Roman" w:cs="Times New Roman"/>
          <w:sz w:val="22"/>
          <w:szCs w:val="22"/>
        </w:rPr>
        <w:t xml:space="preserve">wider range of </w:t>
      </w:r>
      <w:r w:rsidRPr="00406CA0">
        <w:rPr>
          <w:rFonts w:ascii="Times New Roman" w:eastAsia="Times New Roman" w:hAnsi="Times New Roman" w:cs="Times New Roman"/>
          <w:sz w:val="22"/>
          <w:szCs w:val="22"/>
        </w:rPr>
        <w:t xml:space="preserve">participants. </w:t>
      </w:r>
    </w:p>
    <w:p w14:paraId="71C3BBBD" w14:textId="2CF3C040" w:rsidR="007A3500" w:rsidRPr="00406CA0" w:rsidRDefault="00110FBA">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Use simple, common </w:t>
      </w:r>
      <w:r w:rsidR="004B36C5" w:rsidRPr="00406CA0">
        <w:rPr>
          <w:rFonts w:ascii="Times New Roman" w:eastAsia="Times New Roman" w:hAnsi="Times New Roman" w:cs="Times New Roman"/>
          <w:sz w:val="22"/>
          <w:szCs w:val="22"/>
        </w:rPr>
        <w:t>terms, and avoid academic jargon</w:t>
      </w:r>
      <w:r w:rsidR="00280603" w:rsidRPr="00406CA0">
        <w:rPr>
          <w:rFonts w:ascii="Times New Roman" w:eastAsia="Times New Roman" w:hAnsi="Times New Roman" w:cs="Times New Roman"/>
          <w:sz w:val="22"/>
          <w:szCs w:val="22"/>
        </w:rPr>
        <w:t>, as people are often unfamiliar with terms commonly used in academic fields.</w:t>
      </w:r>
    </w:p>
    <w:p w14:paraId="7D062E14" w14:textId="399AE321" w:rsidR="007A3500" w:rsidRPr="00406CA0" w:rsidRDefault="004B36C5">
      <w:pPr>
        <w:pStyle w:val="NormalWeb3"/>
        <w:numPr>
          <w:ilvl w:val="0"/>
          <w:numId w:val="10"/>
        </w:numPr>
        <w:spacing w:before="0" w:after="0" w:line="240" w:lineRule="auto"/>
        <w:rPr>
          <w:rFonts w:ascii="Times New Roman" w:eastAsia="Times New Roman" w:hAnsi="Times New Roman" w:cs="Times New Roman"/>
          <w:sz w:val="22"/>
          <w:szCs w:val="22"/>
        </w:rPr>
      </w:pPr>
      <w:r w:rsidRPr="00406CA0">
        <w:rPr>
          <w:rFonts w:ascii="Times New Roman" w:eastAsia="Times New Roman" w:hAnsi="Times New Roman" w:cs="Times New Roman"/>
          <w:sz w:val="22"/>
          <w:szCs w:val="22"/>
        </w:rPr>
        <w:t xml:space="preserve">Write as if you are speaking directly </w:t>
      </w:r>
      <w:r w:rsidR="00280603" w:rsidRPr="00406CA0">
        <w:rPr>
          <w:rFonts w:ascii="Times New Roman" w:eastAsia="Times New Roman" w:hAnsi="Times New Roman" w:cs="Times New Roman"/>
          <w:sz w:val="22"/>
          <w:szCs w:val="22"/>
        </w:rPr>
        <w:t xml:space="preserve">to </w:t>
      </w:r>
      <w:r w:rsidRPr="00406CA0">
        <w:rPr>
          <w:rFonts w:ascii="Times New Roman" w:eastAsia="Times New Roman" w:hAnsi="Times New Roman" w:cs="Times New Roman"/>
          <w:sz w:val="22"/>
          <w:szCs w:val="22"/>
        </w:rPr>
        <w:t xml:space="preserve">a person. </w:t>
      </w:r>
    </w:p>
    <w:p w14:paraId="7122AF2C" w14:textId="77777777" w:rsidR="007A3500" w:rsidRPr="00406CA0" w:rsidRDefault="007A3500">
      <w:pPr>
        <w:pStyle w:val="NormalWeb3"/>
        <w:spacing w:before="0" w:after="0" w:line="240" w:lineRule="auto"/>
        <w:rPr>
          <w:rFonts w:ascii="Times New Roman" w:eastAsia="Times New Roman" w:hAnsi="Times New Roman" w:cs="Times New Roman"/>
          <w:sz w:val="22"/>
          <w:szCs w:val="22"/>
        </w:rPr>
      </w:pPr>
    </w:p>
    <w:p w14:paraId="75CC9987" w14:textId="25203060" w:rsidR="007A3500" w:rsidRPr="00406CA0" w:rsidRDefault="004B36C5">
      <w:pPr>
        <w:pStyle w:val="NormalWeb3"/>
        <w:spacing w:before="0" w:after="0" w:line="240" w:lineRule="auto"/>
        <w:rPr>
          <w:rFonts w:ascii="Times New Roman" w:eastAsia="Times New Roman" w:hAnsi="Times New Roman" w:cs="Times New Roman"/>
          <w:sz w:val="24"/>
          <w:szCs w:val="24"/>
        </w:rPr>
      </w:pPr>
      <w:r w:rsidRPr="00406CA0">
        <w:rPr>
          <w:rFonts w:ascii="Times New Roman" w:eastAsia="Times New Roman" w:hAnsi="Times New Roman" w:cs="Times New Roman"/>
          <w:sz w:val="22"/>
          <w:szCs w:val="22"/>
        </w:rPr>
        <w:t>Sometimes, this process can be a bit frustrating. Try to remember that appropriate readability is at the core of fully informing research participants about their rights and what they will experience. In other words, informed consent is a vital element in conducting ethical research.</w:t>
      </w:r>
      <w:r w:rsidRPr="007A70D7">
        <w:rPr>
          <w:rFonts w:ascii="Times New Roman" w:eastAsia="Times New Roman" w:hAnsi="Times New Roman" w:cs="Times New Roman"/>
          <w:b/>
          <w:sz w:val="24"/>
          <w:szCs w:val="24"/>
        </w:rPr>
        <w:br w:type="page"/>
      </w:r>
    </w:p>
    <w:p w14:paraId="452AB56C" w14:textId="77777777" w:rsidR="007A3500" w:rsidRPr="007A70D7" w:rsidRDefault="007A3500">
      <w:pPr>
        <w:pStyle w:val="NormalWeb3"/>
        <w:spacing w:before="0" w:after="0" w:line="240" w:lineRule="auto"/>
        <w:rPr>
          <w:rFonts w:ascii="Times New Roman" w:eastAsia="Times New Roman" w:hAnsi="Times New Roman" w:cs="Times New Roman"/>
          <w:b/>
          <w:sz w:val="24"/>
          <w:szCs w:val="24"/>
        </w:rPr>
      </w:pPr>
    </w:p>
    <w:p w14:paraId="127EC0EF"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Regis College [school or department name]</w:t>
      </w:r>
    </w:p>
    <w:p w14:paraId="23BC5C5B"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Informed Consent </w:t>
      </w:r>
      <w:r w:rsidR="00110FBA">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[title of study]</w:t>
      </w:r>
    </w:p>
    <w:p w14:paraId="0C2FC622" w14:textId="77777777" w:rsidR="007A3500" w:rsidRPr="007A70D7" w:rsidRDefault="004B36C5">
      <w:pPr>
        <w:pStyle w:val="NormalWeb3"/>
        <w:spacing w:before="0" w:after="0" w:line="240" w:lineRule="auto"/>
        <w:jc w:val="center"/>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Researcher:  [name of principal investigator (PI)]</w:t>
      </w:r>
    </w:p>
    <w:p w14:paraId="1FD0CD3C"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85E4A32"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Introduction</w:t>
      </w:r>
    </w:p>
    <w:p w14:paraId="44511A02" w14:textId="70FF2C71"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Please read this form carefully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are being asked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a research study of </w:t>
      </w:r>
      <w:r w:rsidRPr="00110FBA">
        <w:rPr>
          <w:rFonts w:ascii="Times New Roman" w:hAnsi="Times New Roman" w:cs="Times New Roman"/>
          <w:color w:val="FF0000"/>
          <w:sz w:val="24"/>
          <w:szCs w:val="24"/>
        </w:rPr>
        <w:t>[Insert a general statement about the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You were selected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 because </w:t>
      </w:r>
      <w:r w:rsidRPr="00110FBA">
        <w:rPr>
          <w:rFonts w:ascii="Times New Roman" w:hAnsi="Times New Roman" w:cs="Times New Roman"/>
          <w:color w:val="FF0000"/>
          <w:sz w:val="24"/>
          <w:szCs w:val="24"/>
        </w:rPr>
        <w:t>[List inclusion criteria].</w:t>
      </w:r>
      <w:r w:rsidRPr="007A70D7">
        <w:rPr>
          <w:rFonts w:ascii="Times New Roman" w:hAnsi="Times New Roman" w:cs="Times New Roman"/>
          <w:sz w:val="24"/>
          <w:szCs w:val="24"/>
        </w:rPr>
        <w:t xml:space="preserve"> You are not eligible to participate if </w:t>
      </w:r>
      <w:r w:rsidRPr="00110FBA">
        <w:rPr>
          <w:rFonts w:ascii="Times New Roman" w:hAnsi="Times New Roman" w:cs="Times New Roman"/>
          <w:color w:val="FF0000"/>
          <w:sz w:val="24"/>
          <w:szCs w:val="24"/>
        </w:rPr>
        <w:t>[List exclusion criteria</w:t>
      </w:r>
      <w:r w:rsidRPr="007A70D7">
        <w:rPr>
          <w:rFonts w:ascii="Times New Roman" w:hAnsi="Times New Roman" w:cs="Times New Roman"/>
          <w:sz w:val="24"/>
          <w:szCs w:val="24"/>
        </w:rPr>
        <w:t>]</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Please ask any questions you may have before you agree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the study</w:t>
      </w:r>
      <w:r w:rsidR="008A5A33">
        <w:rPr>
          <w:rFonts w:ascii="Times New Roman" w:hAnsi="Times New Roman" w:cs="Times New Roman"/>
          <w:sz w:val="24"/>
          <w:szCs w:val="24"/>
        </w:rPr>
        <w:t xml:space="preserve">. </w:t>
      </w:r>
    </w:p>
    <w:p w14:paraId="765FA141" w14:textId="77777777" w:rsidR="007A3500" w:rsidRPr="007A70D7" w:rsidRDefault="007A3500">
      <w:pPr>
        <w:spacing w:after="0" w:line="240" w:lineRule="auto"/>
        <w:rPr>
          <w:rFonts w:ascii="Times New Roman" w:hAnsi="Times New Roman" w:cs="Times New Roman"/>
          <w:sz w:val="24"/>
          <w:szCs w:val="24"/>
        </w:rPr>
      </w:pPr>
    </w:p>
    <w:p w14:paraId="4DBA3558"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Purpose of the Study</w:t>
      </w:r>
    </w:p>
    <w:p w14:paraId="7B9D5F2F" w14:textId="538E4DA8"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purpose of this study is [</w:t>
      </w:r>
      <w:r w:rsidRPr="00110FBA">
        <w:rPr>
          <w:rFonts w:ascii="Times New Roman" w:eastAsia="Times New Roman" w:hAnsi="Times New Roman" w:cs="Times New Roman"/>
          <w:color w:val="FF0000"/>
          <w:sz w:val="24"/>
          <w:szCs w:val="24"/>
        </w:rPr>
        <w:t>Explain the rese</w:t>
      </w:r>
      <w:r w:rsidR="00110FBA" w:rsidRPr="00110FBA">
        <w:rPr>
          <w:rFonts w:ascii="Times New Roman" w:eastAsia="Times New Roman" w:hAnsi="Times New Roman" w:cs="Times New Roman"/>
          <w:color w:val="FF0000"/>
          <w:sz w:val="24"/>
          <w:szCs w:val="24"/>
        </w:rPr>
        <w:t>arch question and purpose in simple</w:t>
      </w:r>
      <w:r w:rsidRPr="00110FBA">
        <w:rPr>
          <w:rFonts w:ascii="Times New Roman" w:eastAsia="Times New Roman" w:hAnsi="Times New Roman" w:cs="Times New Roman"/>
          <w:color w:val="FF0000"/>
          <w:sz w:val="24"/>
          <w:szCs w:val="24"/>
        </w:rPr>
        <w:t xml:space="preserve"> language</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p>
    <w:p w14:paraId="5F5995B1"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AD09ED1" w14:textId="77777777" w:rsidR="007A3500" w:rsidRPr="007A70D7" w:rsidRDefault="00F73050">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Description of Study Details</w:t>
      </w:r>
    </w:p>
    <w:p w14:paraId="0069608B" w14:textId="0997D181"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If you agree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we would ask you to [</w:t>
      </w:r>
      <w:r w:rsidRPr="00110FBA">
        <w:rPr>
          <w:rFonts w:ascii="Times New Roman" w:eastAsia="Times New Roman" w:hAnsi="Times New Roman" w:cs="Times New Roman"/>
          <w:color w:val="FF0000"/>
          <w:sz w:val="24"/>
          <w:szCs w:val="24"/>
        </w:rPr>
        <w:t>Explain procedures and tasks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Identify any procedures that are experimental</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Describe the length of time for participation, frequency, and duration of procedures, etc</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For example, if participants will be interviewed during the study you would describe:  how many interviews, the length of each interview, and/or where the interview will take place</w:t>
      </w:r>
      <w:r w:rsidR="008A5A33">
        <w:rPr>
          <w:rFonts w:ascii="Times New Roman" w:eastAsia="Times New Roman" w:hAnsi="Times New Roman" w:cs="Times New Roman"/>
          <w:color w:val="FF0000"/>
          <w:sz w:val="24"/>
          <w:szCs w:val="24"/>
        </w:rPr>
        <w:t xml:space="preserve">. </w:t>
      </w:r>
      <w:r w:rsidR="00A27C96" w:rsidRPr="00110FBA">
        <w:rPr>
          <w:rFonts w:ascii="Times New Roman" w:eastAsia="Times New Roman" w:hAnsi="Times New Roman" w:cs="Times New Roman"/>
          <w:color w:val="FF0000"/>
          <w:sz w:val="24"/>
          <w:szCs w:val="24"/>
        </w:rPr>
        <w:t>Also, please provide the questions being asked</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p>
    <w:p w14:paraId="65A952D7"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2BDBF19A"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Benefits of Being in this Study</w:t>
      </w:r>
    </w:p>
    <w:p w14:paraId="2FD06D99" w14:textId="204D022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benefits of being in this study are [</w:t>
      </w:r>
      <w:r w:rsidRPr="00110FBA">
        <w:rPr>
          <w:rFonts w:ascii="Times New Roman" w:eastAsia="Times New Roman" w:hAnsi="Times New Roman" w:cs="Times New Roman"/>
          <w:color w:val="FF0000"/>
          <w:sz w:val="24"/>
          <w:szCs w:val="24"/>
        </w:rPr>
        <w:t>State the anticipated benefits the research will produce for society and/or the participants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there are no expected benefits, state as such</w:t>
      </w:r>
      <w:r w:rsidRPr="007A70D7">
        <w:rPr>
          <w:rFonts w:ascii="Times New Roman" w:eastAsia="Times New Roman" w:hAnsi="Times New Roman" w:cs="Times New Roman"/>
          <w:sz w:val="24"/>
          <w:szCs w:val="24"/>
        </w:rPr>
        <w:t>.]</w:t>
      </w:r>
    </w:p>
    <w:p w14:paraId="6A095973"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3B98CF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Risks and Discomforts of Being in this Study</w:t>
      </w:r>
    </w:p>
    <w:p w14:paraId="006085D8" w14:textId="000B200C" w:rsidR="007A3500"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study has the following risks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First</w:t>
      </w:r>
      <w:r w:rsidR="00110FBA">
        <w:rPr>
          <w:rFonts w:ascii="Times New Roman" w:eastAsia="Times New Roman" w:hAnsi="Times New Roman" w:cs="Times New Roman"/>
          <w:sz w:val="24"/>
          <w:szCs w:val="24"/>
        </w:rPr>
        <w:t>,</w:t>
      </w:r>
      <w:r w:rsidRPr="007A70D7">
        <w:rPr>
          <w:rFonts w:ascii="Times New Roman" w:eastAsia="Times New Roman" w:hAnsi="Times New Roman" w:cs="Times New Roman"/>
          <w:sz w:val="24"/>
          <w:szCs w:val="24"/>
        </w:rPr>
        <w:t xml:space="preserve"> [</w:t>
      </w:r>
      <w:r w:rsidRPr="00110FBA">
        <w:rPr>
          <w:rFonts w:ascii="Times New Roman" w:eastAsia="Times New Roman" w:hAnsi="Times New Roman" w:cs="Times New Roman"/>
          <w:color w:val="FF0000"/>
          <w:sz w:val="24"/>
          <w:szCs w:val="24"/>
        </w:rPr>
        <w:t>Explain the first risk, its likelihood, and how it will be minimized</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Second, [</w:t>
      </w:r>
      <w:r w:rsidRPr="00110FBA">
        <w:rPr>
          <w:rFonts w:ascii="Times New Roman" w:eastAsia="Times New Roman" w:hAnsi="Times New Roman" w:cs="Times New Roman"/>
          <w:color w:val="FF0000"/>
          <w:sz w:val="24"/>
          <w:szCs w:val="24"/>
        </w:rPr>
        <w:t>Explain the second risk, its likelihood, and how it will be minimized</w:t>
      </w:r>
      <w:r w:rsidRPr="00F11E96">
        <w:rPr>
          <w:rFonts w:ascii="Times New Roman" w:eastAsia="Times New Roman" w:hAnsi="Times New Roman" w:cs="Times New Roman"/>
          <w:sz w:val="24"/>
          <w:szCs w:val="24"/>
        </w:rPr>
        <w:t>]. Third, . . . [</w:t>
      </w:r>
      <w:r w:rsidRPr="00110FBA">
        <w:rPr>
          <w:rFonts w:ascii="Times New Roman" w:eastAsia="Times New Roman" w:hAnsi="Times New Roman" w:cs="Times New Roman"/>
          <w:color w:val="FF0000"/>
          <w:sz w:val="24"/>
          <w:szCs w:val="24"/>
        </w:rPr>
        <w:t>If there are no foreseeable risks, state</w:t>
      </w:r>
      <w:r w:rsidR="00F11E96" w:rsidRPr="00110FBA">
        <w:rPr>
          <w:rFonts w:ascii="Times New Roman" w:eastAsia="Times New Roman" w:hAnsi="Times New Roman" w:cs="Times New Roman"/>
          <w:color w:val="FF0000"/>
          <w:sz w:val="24"/>
          <w:szCs w:val="24"/>
        </w:rPr>
        <w:t xml:space="preserve"> that there are </w:t>
      </w:r>
      <w:r w:rsidR="00F11E96" w:rsidRPr="00110FBA">
        <w:rPr>
          <w:rFonts w:ascii="Times New Roman" w:hAnsi="Times New Roman" w:cs="Times New Roman"/>
          <w:color w:val="FF0000"/>
          <w:sz w:val="24"/>
          <w:szCs w:val="24"/>
          <w:shd w:val="clear" w:color="auto" w:fill="FFFFFF"/>
        </w:rPr>
        <w:t>no risks beyond what the participant experiences in daily life</w:t>
      </w:r>
      <w:r w:rsidRPr="00F11E96">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w:t>
      </w:r>
    </w:p>
    <w:p w14:paraId="45D91C3D" w14:textId="351D2CA0" w:rsidR="005C0B98" w:rsidRDefault="005C0B98">
      <w:pPr>
        <w:pStyle w:val="NormalWeb3"/>
        <w:spacing w:before="0" w:after="0" w:line="240" w:lineRule="auto"/>
        <w:rPr>
          <w:rFonts w:ascii="Times New Roman" w:eastAsia="Times New Roman" w:hAnsi="Times New Roman" w:cs="Times New Roman"/>
          <w:sz w:val="24"/>
          <w:szCs w:val="24"/>
        </w:rPr>
      </w:pPr>
    </w:p>
    <w:p w14:paraId="3B45BCC8" w14:textId="7C7BA9D4" w:rsidR="005C0B98" w:rsidRPr="007A70D7" w:rsidRDefault="005C0B98">
      <w:pPr>
        <w:pStyle w:val="NormalWeb3"/>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 extent the study requires or involves physical interaction with other people or otherwise occurs within space shared with other individuals </w:t>
      </w:r>
      <w:r w:rsidR="00715AA0">
        <w:rPr>
          <w:rFonts w:ascii="Times New Roman" w:eastAsia="Times New Roman" w:hAnsi="Times New Roman" w:cs="Times New Roman"/>
          <w:sz w:val="24"/>
          <w:szCs w:val="24"/>
        </w:rPr>
        <w:t>there is a risk of transmission of and/or infection by communicable disease including, but not limited to, the 2019 Novel Coronavirus (COVID-19). The study will be conducted in compliance with local, state, and federal guidance related to COVID-19, but despite these efforts the risks of transmission and/or infection cannot be completely eliminated.</w:t>
      </w:r>
    </w:p>
    <w:p w14:paraId="11FB5AD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72D93D8D"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Payments</w:t>
      </w:r>
    </w:p>
    <w:p w14:paraId="131B4910" w14:textId="013AF8AD" w:rsidR="007A3500" w:rsidRPr="00110FBA" w:rsidRDefault="004B36C5">
      <w:pPr>
        <w:spacing w:after="0" w:line="240" w:lineRule="auto"/>
        <w:rPr>
          <w:rFonts w:ascii="Times New Roman" w:hAnsi="Times New Roman" w:cs="Times New Roman"/>
          <w:color w:val="FF0000"/>
          <w:sz w:val="24"/>
          <w:szCs w:val="24"/>
        </w:rPr>
      </w:pPr>
      <w:r w:rsidRPr="007A70D7">
        <w:rPr>
          <w:rFonts w:ascii="Times New Roman" w:hAnsi="Times New Roman" w:cs="Times New Roman"/>
          <w:sz w:val="24"/>
          <w:szCs w:val="24"/>
        </w:rPr>
        <w:t>You will receive the following payment for being in the study: [</w:t>
      </w:r>
      <w:r w:rsidRPr="00110FBA">
        <w:rPr>
          <w:rFonts w:ascii="Times New Roman" w:hAnsi="Times New Roman" w:cs="Times New Roman"/>
          <w:color w:val="FF0000"/>
          <w:sz w:val="24"/>
          <w:szCs w:val="24"/>
        </w:rPr>
        <w:t>Explain the amount of payment or other reimbursement information (e.g., class points, tokens, donations, etc.), as well as when payment and/or reimbursement will occur and in what cases payment will not occur, if any</w:t>
      </w:r>
      <w:r w:rsidR="008A5A33">
        <w:rPr>
          <w:rFonts w:ascii="Times New Roman" w:hAnsi="Times New Roman" w:cs="Times New Roman"/>
          <w:color w:val="FF0000"/>
          <w:sz w:val="24"/>
          <w:szCs w:val="24"/>
        </w:rPr>
        <w:t xml:space="preserve">. </w:t>
      </w:r>
    </w:p>
    <w:p w14:paraId="18CE93A7" w14:textId="3AD90A40" w:rsidR="007A3500" w:rsidRPr="007A70D7" w:rsidRDefault="004B36C5">
      <w:pPr>
        <w:spacing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If there is no payment, state:  There is no payment for being in this study</w:t>
      </w:r>
      <w:r w:rsidRPr="007A70D7">
        <w:rPr>
          <w:rFonts w:ascii="Times New Roman" w:hAnsi="Times New Roman" w:cs="Times New Roman"/>
          <w:sz w:val="24"/>
          <w:szCs w:val="24"/>
        </w:rPr>
        <w:t>]</w:t>
      </w:r>
      <w:r w:rsidR="008A5A33">
        <w:rPr>
          <w:rFonts w:ascii="Times New Roman" w:hAnsi="Times New Roman" w:cs="Times New Roman"/>
          <w:sz w:val="24"/>
          <w:szCs w:val="24"/>
        </w:rPr>
        <w:t>.</w:t>
      </w:r>
    </w:p>
    <w:p w14:paraId="480320EB"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3B12BA8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Cost</w:t>
      </w:r>
    </w:p>
    <w:p w14:paraId="5889A640"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lastRenderedPageBreak/>
        <w:t>There is no cost to you for being in this research study</w:t>
      </w:r>
      <w:r w:rsidRPr="007A70D7">
        <w:rPr>
          <w:rFonts w:ascii="Times New Roman" w:eastAsia="Times New Roman" w:hAnsi="Times New Roman" w:cs="Times New Roman"/>
          <w:b/>
          <w:sz w:val="24"/>
          <w:szCs w:val="24"/>
        </w:rPr>
        <w:t>.</w:t>
      </w:r>
    </w:p>
    <w:p w14:paraId="33BBD8B7"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4875BACC"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Choosing </w:t>
      </w:r>
      <w:r w:rsidR="00110FBA">
        <w:rPr>
          <w:rFonts w:ascii="Times New Roman" w:eastAsia="Times New Roman" w:hAnsi="Times New Roman" w:cs="Times New Roman"/>
          <w:b/>
          <w:sz w:val="24"/>
          <w:szCs w:val="24"/>
        </w:rPr>
        <w:t>to participate in</w:t>
      </w:r>
      <w:r w:rsidRPr="007A70D7">
        <w:rPr>
          <w:rFonts w:ascii="Times New Roman" w:eastAsia="Times New Roman" w:hAnsi="Times New Roman" w:cs="Times New Roman"/>
          <w:b/>
          <w:sz w:val="24"/>
          <w:szCs w:val="24"/>
        </w:rPr>
        <w:t xml:space="preserve"> the Study and Choosing to Quit the Study</w:t>
      </w:r>
    </w:p>
    <w:p w14:paraId="678C078A" w14:textId="572EDC31"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 xml:space="preserve">It is your choice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 xml:space="preserve">If you choose not </w:t>
      </w:r>
      <w:r w:rsidR="00110FBA">
        <w:rPr>
          <w:rFonts w:ascii="Times New Roman" w:eastAsia="Times New Roman" w:hAnsi="Times New Roman" w:cs="Times New Roman"/>
          <w:sz w:val="24"/>
          <w:szCs w:val="24"/>
        </w:rPr>
        <w:t>to participate in</w:t>
      </w:r>
      <w:r w:rsidRPr="007A70D7">
        <w:rPr>
          <w:rFonts w:ascii="Times New Roman" w:eastAsia="Times New Roman" w:hAnsi="Times New Roman" w:cs="Times New Roman"/>
          <w:sz w:val="24"/>
          <w:szCs w:val="24"/>
        </w:rPr>
        <w:t xml:space="preserve"> this study, it will not affect your current or future relations with Regis</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You are free to decline to answer questions or quit at any time, for any reason</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There is no penalty for not taking part or for quitting. [</w:t>
      </w:r>
      <w:r w:rsidRPr="00110FBA">
        <w:rPr>
          <w:rFonts w:ascii="Times New Roman" w:eastAsia="Times New Roman" w:hAnsi="Times New Roman" w:cs="Times New Roman"/>
          <w:color w:val="FF0000"/>
          <w:sz w:val="24"/>
          <w:szCs w:val="24"/>
        </w:rPr>
        <w:t>If you are using students, you must include a statement that participating or not participating in the study will have no impact on their academic status. If you are using employees, you must state that participating or not participating in the study will have no impact on their employment status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Explain consequences (e.g., adjusted monetary benefits) of early withdrawal, if any</w:t>
      </w:r>
      <w:r w:rsidR="008A5A33">
        <w:rPr>
          <w:rFonts w:ascii="Times New Roman" w:eastAsia="Times New Roman" w:hAnsi="Times New Roman" w:cs="Times New Roman"/>
          <w:color w:val="FF0000"/>
          <w:sz w:val="24"/>
          <w:szCs w:val="24"/>
        </w:rPr>
        <w:t>.</w:t>
      </w:r>
      <w:r w:rsidRPr="007A70D7">
        <w:rPr>
          <w:rFonts w:ascii="Times New Roman" w:eastAsia="Times New Roman" w:hAnsi="Times New Roman" w:cs="Times New Roman"/>
          <w:sz w:val="24"/>
          <w:szCs w:val="24"/>
        </w:rPr>
        <w:t>]</w:t>
      </w:r>
    </w:p>
    <w:p w14:paraId="020A146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57BD49AC"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Getting Dismissed from the Study</w:t>
      </w:r>
    </w:p>
    <w:p w14:paraId="13C0234E" w14:textId="77777777" w:rsidR="007A3500" w:rsidRPr="00110FBA" w:rsidRDefault="004B36C5">
      <w:pPr>
        <w:pStyle w:val="NormalWeb3"/>
        <w:spacing w:before="0" w:after="0" w:line="240" w:lineRule="auto"/>
        <w:rPr>
          <w:rFonts w:ascii="Times New Roman" w:eastAsia="Times New Roman" w:hAnsi="Times New Roman" w:cs="Times New Roman"/>
          <w:color w:val="FF0000"/>
          <w:sz w:val="24"/>
          <w:szCs w:val="24"/>
        </w:rPr>
      </w:pPr>
      <w:r w:rsidRPr="007A70D7">
        <w:rPr>
          <w:rFonts w:ascii="Times New Roman" w:eastAsia="Times New Roman" w:hAnsi="Times New Roman" w:cs="Times New Roman"/>
          <w:sz w:val="24"/>
          <w:szCs w:val="24"/>
        </w:rPr>
        <w:t>The researcher may dismiss you from the study at any time for the following reasons:  [</w:t>
      </w:r>
      <w:r w:rsidRPr="00110FBA">
        <w:rPr>
          <w:rFonts w:ascii="Times New Roman" w:eastAsia="Times New Roman" w:hAnsi="Times New Roman" w:cs="Times New Roman"/>
          <w:color w:val="FF0000"/>
          <w:sz w:val="24"/>
          <w:szCs w:val="24"/>
        </w:rPr>
        <w:t>Include the reasons, for example, “(1) it is in your best interests (e.g., side effects or distress), (2) you have not followed the study rules, or (3) the study sponsor decided to end the study.”].</w:t>
      </w:r>
    </w:p>
    <w:p w14:paraId="4D172D52"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D326F4B"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 xml:space="preserve">Privacy </w:t>
      </w:r>
    </w:p>
    <w:p w14:paraId="62E4552E" w14:textId="6E366FDB"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sz w:val="24"/>
          <w:szCs w:val="24"/>
        </w:rPr>
        <w:t>The records of this study will be kept private</w:t>
      </w:r>
      <w:r w:rsidR="008A5A33">
        <w:rPr>
          <w:rFonts w:ascii="Times New Roman" w:eastAsia="Times New Roman" w:hAnsi="Times New Roman" w:cs="Times New Roman"/>
          <w:sz w:val="24"/>
          <w:szCs w:val="24"/>
        </w:rPr>
        <w:t xml:space="preserve">. </w:t>
      </w:r>
      <w:r w:rsidR="00110FBA">
        <w:rPr>
          <w:rFonts w:ascii="Times New Roman" w:eastAsia="Times New Roman" w:hAnsi="Times New Roman" w:cs="Times New Roman"/>
          <w:sz w:val="24"/>
          <w:szCs w:val="24"/>
        </w:rPr>
        <w:t>This study is [</w:t>
      </w:r>
      <w:r w:rsidR="00110FBA" w:rsidRPr="00110FBA">
        <w:rPr>
          <w:rFonts w:ascii="Times New Roman" w:eastAsia="Times New Roman" w:hAnsi="Times New Roman" w:cs="Times New Roman"/>
          <w:color w:val="FF0000"/>
          <w:sz w:val="24"/>
          <w:szCs w:val="24"/>
        </w:rPr>
        <w:t>Select one: anonymous, confidential, or open]</w:t>
      </w:r>
      <w:r w:rsidR="008A5A33">
        <w:rPr>
          <w:rFonts w:ascii="Times New Roman" w:eastAsia="Times New Roman" w:hAnsi="Times New Roman" w:cs="Times New Roman"/>
          <w:color w:val="FF0000"/>
          <w:sz w:val="24"/>
          <w:szCs w:val="24"/>
        </w:rPr>
        <w:t xml:space="preserve">. </w:t>
      </w:r>
      <w:r w:rsidRPr="007A70D7">
        <w:rPr>
          <w:rFonts w:ascii="Times New Roman" w:eastAsia="Times New Roman" w:hAnsi="Times New Roman" w:cs="Times New Roman"/>
          <w:sz w:val="24"/>
          <w:szCs w:val="24"/>
        </w:rPr>
        <w:t>[</w:t>
      </w:r>
      <w:r w:rsidRPr="00110FBA">
        <w:rPr>
          <w:rFonts w:ascii="Times New Roman" w:eastAsia="Times New Roman" w:hAnsi="Times New Roman" w:cs="Times New Roman"/>
          <w:color w:val="FF0000"/>
          <w:sz w:val="24"/>
          <w:szCs w:val="24"/>
        </w:rPr>
        <w:t>Explain how information about the participants will be protected, for example, “Research records will be kept in a locked file” or “All electronic information will be coded and secured using a password-protected file.”  Explain who will have access to the study records, and when and how they will be destroyed</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Responses are anonymous when the researcher does not know the identity or any identifying information about who wrote them. If you are keeping a list connecting participants’ names to ID numbers, explain how you will keep that information protected and separate from your data analysis</w:t>
      </w:r>
      <w:r w:rsidR="008A5A33">
        <w:rPr>
          <w:rFonts w:ascii="Times New Roman" w:eastAsia="Times New Roman" w:hAnsi="Times New Roman" w:cs="Times New Roman"/>
          <w:color w:val="FF0000"/>
          <w:sz w:val="24"/>
          <w:szCs w:val="24"/>
        </w:rPr>
        <w:t xml:space="preserve">. </w:t>
      </w:r>
      <w:r w:rsidRPr="00110FBA">
        <w:rPr>
          <w:rFonts w:ascii="Times New Roman" w:eastAsia="Times New Roman" w:hAnsi="Times New Roman" w:cs="Times New Roman"/>
          <w:color w:val="FF0000"/>
          <w:sz w:val="24"/>
          <w:szCs w:val="24"/>
        </w:rPr>
        <w:t>If applicable, state that the responses are meant to be combined with other participants’ data and are not meant to gather information about specific individuals</w:t>
      </w:r>
      <w:r w:rsidRPr="007A70D7">
        <w:rPr>
          <w:rFonts w:ascii="Times New Roman" w:eastAsia="Times New Roman" w:hAnsi="Times New Roman" w:cs="Times New Roman"/>
          <w:sz w:val="24"/>
          <w:szCs w:val="24"/>
        </w:rPr>
        <w:t>.]  No published reports will include any information that will make it possible to identify you</w:t>
      </w:r>
      <w:r w:rsidR="008A5A33">
        <w:rPr>
          <w:rFonts w:ascii="Times New Roman" w:eastAsia="Times New Roman" w:hAnsi="Times New Roman" w:cs="Times New Roman"/>
          <w:sz w:val="24"/>
          <w:szCs w:val="24"/>
        </w:rPr>
        <w:t xml:space="preserve">. </w:t>
      </w:r>
    </w:p>
    <w:p w14:paraId="6CA4A3BE"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32AAEA8" w14:textId="77777777" w:rsidR="007A3500" w:rsidRPr="007A70D7" w:rsidRDefault="004B36C5">
      <w:pPr>
        <w:pStyle w:val="NormalWeb3"/>
        <w:spacing w:before="0" w:after="0" w:line="240" w:lineRule="auto"/>
        <w:rPr>
          <w:rFonts w:ascii="Times New Roman" w:eastAsia="Times New Roman" w:hAnsi="Times New Roman" w:cs="Times New Roman"/>
          <w:b/>
          <w:sz w:val="24"/>
          <w:szCs w:val="24"/>
        </w:rPr>
      </w:pPr>
      <w:r w:rsidRPr="007A70D7">
        <w:rPr>
          <w:rFonts w:ascii="Times New Roman" w:eastAsia="Times New Roman" w:hAnsi="Times New Roman" w:cs="Times New Roman"/>
          <w:b/>
          <w:sz w:val="24"/>
          <w:szCs w:val="24"/>
        </w:rPr>
        <w:t>Contacts and Questions</w:t>
      </w:r>
    </w:p>
    <w:p w14:paraId="177B159C" w14:textId="02367AB7" w:rsidR="007A3500" w:rsidRPr="007A70D7" w:rsidRDefault="004B36C5">
      <w:pPr>
        <w:pStyle w:val="NormalWeb3"/>
        <w:spacing w:before="0" w:after="0" w:line="240" w:lineRule="auto"/>
        <w:rPr>
          <w:rFonts w:ascii="Times New Roman" w:eastAsia="Times New Roman" w:hAnsi="Times New Roman" w:cs="Times New Roman"/>
          <w:sz w:val="24"/>
          <w:szCs w:val="24"/>
        </w:rPr>
      </w:pPr>
      <w:r w:rsidRPr="007A70D7">
        <w:rPr>
          <w:rFonts w:ascii="Times New Roman" w:eastAsia="Times New Roman" w:hAnsi="Times New Roman" w:cs="Times New Roman"/>
          <w:sz w:val="24"/>
          <w:szCs w:val="24"/>
        </w:rPr>
        <w:t>The researcher conducting this study is: [</w:t>
      </w:r>
      <w:r w:rsidRPr="00110FBA">
        <w:rPr>
          <w:rFonts w:ascii="Times New Roman" w:eastAsia="Times New Roman" w:hAnsi="Times New Roman" w:cs="Times New Roman"/>
          <w:color w:val="FF0000"/>
          <w:sz w:val="24"/>
          <w:szCs w:val="24"/>
        </w:rPr>
        <w:t>PI’s name</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eastAsia="Times New Roman" w:hAnsi="Times New Roman" w:cs="Times New Roman"/>
          <w:sz w:val="24"/>
          <w:szCs w:val="24"/>
        </w:rPr>
        <w:t>The researcher will be available to answer any questions about the study at: [</w:t>
      </w:r>
      <w:r w:rsidRPr="00110FBA">
        <w:rPr>
          <w:rFonts w:ascii="Times New Roman" w:eastAsia="Times New Roman" w:hAnsi="Times New Roman" w:cs="Times New Roman"/>
          <w:color w:val="FF0000"/>
          <w:sz w:val="24"/>
          <w:szCs w:val="24"/>
        </w:rPr>
        <w:t>phone number and email address</w:t>
      </w:r>
      <w:r w:rsidRPr="007A70D7">
        <w:rPr>
          <w:rFonts w:ascii="Times New Roman" w:eastAsia="Times New Roman" w:hAnsi="Times New Roman" w:cs="Times New Roman"/>
          <w:sz w:val="24"/>
          <w:szCs w:val="24"/>
        </w:rPr>
        <w:t>]</w:t>
      </w:r>
      <w:r w:rsidR="008A5A33">
        <w:rPr>
          <w:rFonts w:ascii="Times New Roman" w:eastAsia="Times New Roman" w:hAnsi="Times New Roman" w:cs="Times New Roman"/>
          <w:sz w:val="24"/>
          <w:szCs w:val="24"/>
        </w:rPr>
        <w:t xml:space="preserve">. </w:t>
      </w:r>
      <w:r w:rsidRPr="007A70D7">
        <w:rPr>
          <w:rFonts w:ascii="Times New Roman" w:hAnsi="Times New Roman" w:cs="Times New Roman"/>
          <w:sz w:val="24"/>
          <w:szCs w:val="24"/>
        </w:rPr>
        <w:t>If you have questions or concerns about your rights, you may contact the Regis Institutional Review Board Chair:</w:t>
      </w:r>
    </w:p>
    <w:p w14:paraId="67F8CC73"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4EC85342"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Dr. Colleen C. Malachowski, PhD</w:t>
      </w:r>
    </w:p>
    <w:p w14:paraId="762EF200"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781-768-7373</w:t>
      </w:r>
    </w:p>
    <w:p w14:paraId="0206E0D7"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colleen.malachowski@regiscollege.edu</w:t>
      </w:r>
    </w:p>
    <w:p w14:paraId="5CEC4EE0" w14:textId="77777777" w:rsidR="007A3500" w:rsidRPr="007A70D7" w:rsidRDefault="007A3500">
      <w:pPr>
        <w:pStyle w:val="NormalWeb3"/>
        <w:spacing w:before="0" w:after="0" w:line="240" w:lineRule="auto"/>
        <w:rPr>
          <w:rFonts w:ascii="Times New Roman" w:hAnsi="Times New Roman" w:cs="Times New Roman"/>
          <w:sz w:val="24"/>
          <w:szCs w:val="24"/>
        </w:rPr>
      </w:pPr>
    </w:p>
    <w:p w14:paraId="709ADF1C" w14:textId="77777777" w:rsidR="007A3500" w:rsidRPr="007A70D7" w:rsidRDefault="004B36C5">
      <w:pPr>
        <w:pStyle w:val="NormalWeb3"/>
        <w:spacing w:before="0" w:after="0" w:line="240" w:lineRule="auto"/>
        <w:rPr>
          <w:rFonts w:ascii="Times New Roman" w:hAnsi="Times New Roman" w:cs="Times New Roman"/>
          <w:b/>
          <w:sz w:val="24"/>
          <w:szCs w:val="24"/>
        </w:rPr>
      </w:pPr>
      <w:r w:rsidRPr="007A70D7">
        <w:rPr>
          <w:rFonts w:ascii="Times New Roman" w:hAnsi="Times New Roman" w:cs="Times New Roman"/>
          <w:b/>
          <w:sz w:val="24"/>
          <w:szCs w:val="24"/>
        </w:rPr>
        <w:t xml:space="preserve">Statement of Consent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Choose only one statement according to the type of consent form</w:t>
      </w:r>
      <w:r w:rsidRPr="007A70D7">
        <w:rPr>
          <w:rFonts w:ascii="Times New Roman" w:hAnsi="Times New Roman" w:cs="Times New Roman"/>
          <w:sz w:val="24"/>
          <w:szCs w:val="24"/>
        </w:rPr>
        <w:t>.]</w:t>
      </w:r>
    </w:p>
    <w:p w14:paraId="006E300F" w14:textId="77777777" w:rsidR="007A3500" w:rsidRPr="007A70D7" w:rsidRDefault="007A3500">
      <w:pPr>
        <w:pStyle w:val="NormalWeb3"/>
        <w:spacing w:before="0" w:after="0" w:line="240" w:lineRule="auto"/>
        <w:rPr>
          <w:rFonts w:ascii="Times New Roman" w:hAnsi="Times New Roman" w:cs="Times New Roman"/>
          <w:sz w:val="24"/>
          <w:szCs w:val="24"/>
        </w:rPr>
      </w:pPr>
    </w:p>
    <w:p w14:paraId="1E365EBB"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26DCF704" w14:textId="098D4DDA"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 xml:space="preserve">I give my consent </w:t>
      </w:r>
      <w:r w:rsidR="00110FBA">
        <w:rPr>
          <w:rFonts w:ascii="Times New Roman" w:hAnsi="Times New Roman" w:cs="Times New Roman"/>
          <w:sz w:val="24"/>
          <w:szCs w:val="24"/>
        </w:rPr>
        <w:t>to participate in</w:t>
      </w:r>
      <w:r w:rsidRPr="007A70D7">
        <w:rPr>
          <w:rFonts w:ascii="Times New Roman" w:hAnsi="Times New Roman" w:cs="Times New Roman"/>
          <w:sz w:val="24"/>
          <w:szCs w:val="24"/>
        </w:rPr>
        <w:t xml:space="preserve"> this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I may quit the study at any time without penalty.</w:t>
      </w:r>
    </w:p>
    <w:p w14:paraId="05FD1396" w14:textId="77777777" w:rsidR="007A3500" w:rsidRPr="007A70D7" w:rsidRDefault="007A3500">
      <w:pPr>
        <w:pStyle w:val="NormalWeb3"/>
        <w:spacing w:before="0" w:after="0" w:line="240" w:lineRule="auto"/>
        <w:rPr>
          <w:rFonts w:ascii="Times New Roman" w:hAnsi="Times New Roman" w:cs="Times New Roman"/>
          <w:sz w:val="24"/>
          <w:szCs w:val="24"/>
        </w:rPr>
      </w:pPr>
    </w:p>
    <w:p w14:paraId="58E50305"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64B1CEBD" w14:textId="46A41AB5" w:rsidR="007A3500"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 have read this form (or have had it read to me)</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been encouraged to ask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have received answers to my questions</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give my consent for</w:t>
      </w:r>
      <w:r w:rsidR="00110FBA">
        <w:rPr>
          <w:rFonts w:ascii="Times New Roman" w:hAnsi="Times New Roman" w:cs="Times New Roman"/>
          <w:sz w:val="24"/>
          <w:szCs w:val="24"/>
        </w:rPr>
        <w:t xml:space="preserve"> my child to participate in this study</w:t>
      </w:r>
      <w:r w:rsidR="008A5A33">
        <w:rPr>
          <w:rFonts w:ascii="Times New Roman" w:hAnsi="Times New Roman" w:cs="Times New Roman"/>
          <w:sz w:val="24"/>
          <w:szCs w:val="24"/>
        </w:rPr>
        <w:t xml:space="preserve">. </w:t>
      </w:r>
      <w:r w:rsidRPr="007A70D7">
        <w:rPr>
          <w:rFonts w:ascii="Times New Roman" w:hAnsi="Times New Roman" w:cs="Times New Roman"/>
          <w:sz w:val="24"/>
          <w:szCs w:val="24"/>
        </w:rPr>
        <w:t>I understand the risks and discomforts associated with the above study and understand that my child may quit the study at any time without penalty.</w:t>
      </w:r>
    </w:p>
    <w:p w14:paraId="14550AD2" w14:textId="77777777" w:rsidR="00284438" w:rsidRDefault="00284438">
      <w:pPr>
        <w:pStyle w:val="NormalWeb3"/>
        <w:spacing w:before="0" w:after="0" w:line="240" w:lineRule="auto"/>
        <w:rPr>
          <w:rFonts w:ascii="Times New Roman" w:hAnsi="Times New Roman" w:cs="Times New Roman"/>
          <w:sz w:val="24"/>
          <w:szCs w:val="24"/>
        </w:rPr>
      </w:pPr>
    </w:p>
    <w:p w14:paraId="1D8CCBD2" w14:textId="77777777" w:rsidR="00284438" w:rsidRPr="00284438" w:rsidRDefault="00284438" w:rsidP="00284438">
      <w:pPr>
        <w:pStyle w:val="NormalWeb3"/>
        <w:spacing w:before="0" w:after="0" w:line="240" w:lineRule="auto"/>
        <w:rPr>
          <w:rFonts w:ascii="Times New Roman" w:hAnsi="Times New Roman" w:cs="Times New Roman"/>
          <w:b/>
          <w:sz w:val="24"/>
          <w:szCs w:val="24"/>
        </w:rPr>
      </w:pPr>
      <w:r w:rsidRPr="00284438">
        <w:rPr>
          <w:rFonts w:ascii="Times New Roman" w:hAnsi="Times New Roman" w:cs="Times New Roman"/>
          <w:b/>
          <w:sz w:val="24"/>
          <w:szCs w:val="24"/>
        </w:rPr>
        <w:t>If applicable to your study:</w:t>
      </w:r>
    </w:p>
    <w:p w14:paraId="3D73ED3D" w14:textId="77777777" w:rsidR="00284438" w:rsidRDefault="00284438" w:rsidP="00284438">
      <w:pPr>
        <w:pStyle w:val="NormalWeb3"/>
        <w:spacing w:before="0" w:after="0" w:line="240" w:lineRule="auto"/>
        <w:rPr>
          <w:rFonts w:ascii="Times New Roman" w:hAnsi="Times New Roman" w:cs="Times New Roman"/>
          <w:sz w:val="24"/>
          <w:szCs w:val="24"/>
        </w:rPr>
      </w:pPr>
    </w:p>
    <w:p w14:paraId="23610E9C" w14:textId="77777777" w:rsidR="00284438" w:rsidRDefault="00284438" w:rsidP="00284438">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I agree to be audio and/or video recorded (Check One):</w:t>
      </w:r>
    </w:p>
    <w:p w14:paraId="5D7A3B28" w14:textId="77777777" w:rsidR="00284438" w:rsidRDefault="00284438" w:rsidP="00284438">
      <w:pPr>
        <w:pStyle w:val="NormalWeb3"/>
        <w:spacing w:before="0" w:after="0" w:line="240" w:lineRule="auto"/>
        <w:rPr>
          <w:rFonts w:ascii="Times New Roman" w:hAnsi="Times New Roman" w:cs="Times New Roman"/>
          <w:sz w:val="24"/>
          <w:szCs w:val="24"/>
        </w:rPr>
      </w:pPr>
    </w:p>
    <w:p w14:paraId="353C481F" w14:textId="77777777" w:rsidR="00284438" w:rsidRPr="007A70D7" w:rsidRDefault="00284438" w:rsidP="00284438">
      <w:pPr>
        <w:pStyle w:val="NormalWeb3"/>
        <w:spacing w:before="0" w:after="0" w:line="240" w:lineRule="auto"/>
        <w:rPr>
          <w:rFonts w:ascii="Times New Roman" w:hAnsi="Times New Roman" w:cs="Times New Roman"/>
          <w:sz w:val="24"/>
          <w:szCs w:val="24"/>
        </w:rPr>
      </w:pPr>
      <w:r>
        <w:rPr>
          <w:rFonts w:ascii="Times New Roman" w:hAnsi="Times New Roman" w:cs="Times New Roman"/>
          <w:sz w:val="24"/>
          <w:szCs w:val="24"/>
        </w:rPr>
        <w:t>_____Yes</w:t>
      </w:r>
      <w:r>
        <w:rPr>
          <w:rFonts w:ascii="Times New Roman" w:hAnsi="Times New Roman" w:cs="Times New Roman"/>
          <w:sz w:val="24"/>
          <w:szCs w:val="24"/>
        </w:rPr>
        <w:tab/>
        <w:t>_____No</w:t>
      </w:r>
    </w:p>
    <w:p w14:paraId="64A797E3" w14:textId="77777777" w:rsidR="00284438" w:rsidRPr="007A70D7" w:rsidRDefault="00284438">
      <w:pPr>
        <w:pStyle w:val="NormalWeb3"/>
        <w:spacing w:before="0" w:after="0" w:line="240" w:lineRule="auto"/>
        <w:rPr>
          <w:rFonts w:ascii="Times New Roman" w:hAnsi="Times New Roman" w:cs="Times New Roman"/>
          <w:sz w:val="24"/>
          <w:szCs w:val="24"/>
        </w:rPr>
      </w:pPr>
    </w:p>
    <w:p w14:paraId="0C7ADC60" w14:textId="77777777" w:rsidR="007A3500" w:rsidRPr="007A70D7" w:rsidRDefault="007A3500">
      <w:pPr>
        <w:pStyle w:val="NormalWeb3"/>
        <w:spacing w:before="0" w:after="0" w:line="240" w:lineRule="auto"/>
        <w:rPr>
          <w:rFonts w:ascii="Times New Roman" w:hAnsi="Times New Roman" w:cs="Times New Roman"/>
          <w:sz w:val="24"/>
          <w:szCs w:val="24"/>
        </w:rPr>
      </w:pPr>
    </w:p>
    <w:p w14:paraId="6064FA7B" w14:textId="77777777" w:rsidR="007A3500" w:rsidRPr="00110FBA" w:rsidRDefault="004B36C5">
      <w:pPr>
        <w:pStyle w:val="NormalWeb3"/>
        <w:spacing w:before="0" w:after="0" w:line="240" w:lineRule="auto"/>
        <w:rPr>
          <w:rFonts w:ascii="Times New Roman" w:hAnsi="Times New Roman" w:cs="Times New Roman"/>
          <w:color w:val="FF0000"/>
          <w:sz w:val="24"/>
          <w:szCs w:val="24"/>
        </w:rPr>
      </w:pPr>
      <w:r w:rsidRPr="007A70D7">
        <w:rPr>
          <w:rFonts w:ascii="Times New Roman" w:hAnsi="Times New Roman" w:cs="Times New Roman"/>
          <w:b/>
          <w:sz w:val="24"/>
          <w:szCs w:val="24"/>
        </w:rPr>
        <w:t xml:space="preserve">Signature(s)/Date </w:t>
      </w: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Delete any that do not apply to your protocol.]</w:t>
      </w:r>
    </w:p>
    <w:p w14:paraId="1CEA35F3" w14:textId="77777777" w:rsidR="007A3500" w:rsidRPr="00110FBA" w:rsidRDefault="007A3500">
      <w:pPr>
        <w:pStyle w:val="NormalWeb3"/>
        <w:spacing w:before="0" w:after="0" w:line="240" w:lineRule="auto"/>
        <w:rPr>
          <w:rFonts w:ascii="Times New Roman" w:hAnsi="Times New Roman" w:cs="Times New Roman"/>
          <w:b/>
          <w:color w:val="FF0000"/>
          <w:sz w:val="24"/>
          <w:szCs w:val="24"/>
        </w:rPr>
      </w:pPr>
    </w:p>
    <w:p w14:paraId="60246904" w14:textId="77777777" w:rsidR="007A3500" w:rsidRPr="007A70D7" w:rsidRDefault="004B36C5">
      <w:pPr>
        <w:pStyle w:val="NormalWeb3"/>
        <w:spacing w:before="0" w:after="0" w:line="240" w:lineRule="auto"/>
        <w:rPr>
          <w:rFonts w:ascii="Times New Roman" w:hAnsi="Times New Roman" w:cs="Times New Roman"/>
          <w:sz w:val="24"/>
          <w:szCs w:val="24"/>
        </w:rPr>
      </w:pPr>
      <w:r w:rsidRPr="00110FBA">
        <w:rPr>
          <w:rFonts w:ascii="Times New Roman" w:hAnsi="Times New Roman" w:cs="Times New Roman"/>
          <w:color w:val="FF0000"/>
          <w:sz w:val="24"/>
          <w:szCs w:val="24"/>
        </w:rPr>
        <w:t>[Adult Participant Informed Consent</w:t>
      </w:r>
      <w:r w:rsidRPr="007A70D7">
        <w:rPr>
          <w:rFonts w:ascii="Times New Roman" w:hAnsi="Times New Roman" w:cs="Times New Roman"/>
          <w:sz w:val="24"/>
          <w:szCs w:val="24"/>
        </w:rPr>
        <w:t>]</w:t>
      </w:r>
    </w:p>
    <w:p w14:paraId="6FDDB211" w14:textId="77777777" w:rsidR="007A3500" w:rsidRPr="007A70D7" w:rsidRDefault="007A3500">
      <w:pPr>
        <w:pStyle w:val="NormalWeb3"/>
        <w:spacing w:before="0" w:after="0" w:line="240" w:lineRule="auto"/>
        <w:rPr>
          <w:rFonts w:ascii="Times New Roman" w:hAnsi="Times New Roman" w:cs="Times New Roman"/>
          <w:sz w:val="24"/>
          <w:szCs w:val="24"/>
        </w:rPr>
      </w:pPr>
    </w:p>
    <w:p w14:paraId="27051A6F"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09D3C94D" w14:textId="77777777" w:rsidR="007A3500" w:rsidRPr="007A70D7" w:rsidRDefault="007A3500">
      <w:pPr>
        <w:pStyle w:val="NormalWeb3"/>
        <w:spacing w:before="0" w:after="0" w:line="240" w:lineRule="auto"/>
        <w:rPr>
          <w:rFonts w:ascii="Times New Roman" w:hAnsi="Times New Roman" w:cs="Times New Roman"/>
          <w:sz w:val="24"/>
          <w:szCs w:val="24"/>
        </w:rPr>
      </w:pPr>
    </w:p>
    <w:p w14:paraId="1CDE528F" w14:textId="20A16D52"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 xml:space="preserve">Participant Signature: </w:t>
      </w:r>
      <w:r w:rsidR="008A5A33" w:rsidRPr="007A70D7">
        <w:rPr>
          <w:rFonts w:ascii="Times New Roman" w:hAnsi="Times New Roman" w:cs="Times New Roman"/>
          <w:sz w:val="24"/>
          <w:szCs w:val="24"/>
        </w:rPr>
        <w:t>___________________________________</w:t>
      </w:r>
      <w:r w:rsidRPr="007A70D7">
        <w:rPr>
          <w:rFonts w:ascii="Times New Roman" w:hAnsi="Times New Roman" w:cs="Times New Roman"/>
          <w:sz w:val="24"/>
          <w:szCs w:val="24"/>
        </w:rPr>
        <w:tab/>
        <w:t>Date: __________</w:t>
      </w:r>
    </w:p>
    <w:p w14:paraId="18120BA6" w14:textId="77777777" w:rsidR="007A3500" w:rsidRPr="007A70D7" w:rsidRDefault="007A3500">
      <w:pPr>
        <w:pStyle w:val="NormalWeb3"/>
        <w:spacing w:before="0" w:after="0" w:line="240" w:lineRule="auto"/>
        <w:rPr>
          <w:rFonts w:ascii="Times New Roman" w:eastAsia="Times New Roman" w:hAnsi="Times New Roman" w:cs="Times New Roman"/>
          <w:sz w:val="24"/>
          <w:szCs w:val="24"/>
        </w:rPr>
      </w:pPr>
    </w:p>
    <w:p w14:paraId="07558EAA" w14:textId="77777777" w:rsidR="007A3500" w:rsidRPr="007A70D7" w:rsidRDefault="007A3500">
      <w:pPr>
        <w:pStyle w:val="NormalWeb3"/>
        <w:spacing w:before="0" w:after="0" w:line="240" w:lineRule="auto"/>
        <w:rPr>
          <w:rFonts w:ascii="Times New Roman" w:hAnsi="Times New Roman" w:cs="Times New Roman"/>
          <w:sz w:val="24"/>
          <w:szCs w:val="24"/>
        </w:rPr>
      </w:pPr>
    </w:p>
    <w:p w14:paraId="784EBB7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Parent/Guardian Informed Consent for Participants Ages 17 and Younger</w:t>
      </w:r>
      <w:r w:rsidRPr="007A70D7">
        <w:rPr>
          <w:rFonts w:ascii="Times New Roman" w:hAnsi="Times New Roman" w:cs="Times New Roman"/>
          <w:sz w:val="24"/>
          <w:szCs w:val="24"/>
        </w:rPr>
        <w:t>]</w:t>
      </w:r>
    </w:p>
    <w:p w14:paraId="7F79B3EA" w14:textId="77777777" w:rsidR="007A3500" w:rsidRPr="007A70D7" w:rsidRDefault="007A3500">
      <w:pPr>
        <w:spacing w:after="0" w:line="240" w:lineRule="auto"/>
        <w:rPr>
          <w:rFonts w:ascii="Times New Roman" w:hAnsi="Times New Roman" w:cs="Times New Roman"/>
          <w:sz w:val="24"/>
          <w:szCs w:val="24"/>
        </w:rPr>
      </w:pPr>
    </w:p>
    <w:p w14:paraId="7AF81E8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Study Participant Printed Name: ___________________________________</w:t>
      </w:r>
    </w:p>
    <w:p w14:paraId="1BB71681" w14:textId="77777777" w:rsidR="007A3500" w:rsidRPr="007A70D7" w:rsidRDefault="007A3500">
      <w:pPr>
        <w:spacing w:after="0" w:line="240" w:lineRule="auto"/>
        <w:rPr>
          <w:rFonts w:ascii="Times New Roman" w:hAnsi="Times New Roman" w:cs="Times New Roman"/>
          <w:sz w:val="24"/>
          <w:szCs w:val="24"/>
        </w:rPr>
      </w:pPr>
    </w:p>
    <w:p w14:paraId="59E70C08"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Parent/Guardian Printed Name: ___________________________________</w:t>
      </w:r>
    </w:p>
    <w:p w14:paraId="0FC57F74" w14:textId="77777777" w:rsidR="007A3500" w:rsidRPr="007A70D7" w:rsidRDefault="007A3500">
      <w:pPr>
        <w:tabs>
          <w:tab w:val="left" w:pos="7920"/>
        </w:tabs>
        <w:spacing w:after="0" w:line="240" w:lineRule="auto"/>
        <w:rPr>
          <w:rFonts w:ascii="Times New Roman" w:hAnsi="Times New Roman" w:cs="Times New Roman"/>
          <w:sz w:val="24"/>
          <w:szCs w:val="24"/>
        </w:rPr>
      </w:pPr>
    </w:p>
    <w:p w14:paraId="26B731E0" w14:textId="77777777" w:rsidR="007A3500" w:rsidRPr="007A70D7" w:rsidRDefault="004B36C5">
      <w:pPr>
        <w:spacing w:after="0" w:line="240" w:lineRule="auto"/>
        <w:rPr>
          <w:rFonts w:ascii="Times New Roman" w:hAnsi="Times New Roman" w:cs="Times New Roman"/>
          <w:sz w:val="24"/>
          <w:szCs w:val="24"/>
        </w:rPr>
      </w:pPr>
      <w:r w:rsidRPr="007A70D7">
        <w:rPr>
          <w:rFonts w:ascii="Times New Roman" w:hAnsi="Times New Roman" w:cs="Times New Roman"/>
          <w:sz w:val="24"/>
          <w:szCs w:val="24"/>
        </w:rPr>
        <w:t>Parent/Guardian Signature: ___________________________________</w:t>
      </w:r>
      <w:r w:rsidRPr="007A70D7">
        <w:rPr>
          <w:rFonts w:ascii="Times New Roman" w:hAnsi="Times New Roman" w:cs="Times New Roman"/>
          <w:sz w:val="24"/>
          <w:szCs w:val="24"/>
        </w:rPr>
        <w:tab/>
        <w:t>Date: __________</w:t>
      </w:r>
    </w:p>
    <w:p w14:paraId="5D0122B5" w14:textId="77777777" w:rsidR="007A3500" w:rsidRPr="007A70D7" w:rsidRDefault="007A3500">
      <w:pPr>
        <w:spacing w:after="0" w:line="240" w:lineRule="auto"/>
        <w:rPr>
          <w:rFonts w:ascii="Times New Roman" w:hAnsi="Times New Roman" w:cs="Times New Roman"/>
          <w:b/>
          <w:sz w:val="24"/>
          <w:szCs w:val="24"/>
        </w:rPr>
      </w:pPr>
    </w:p>
    <w:p w14:paraId="0F9D6CC6" w14:textId="77777777" w:rsidR="007A3500" w:rsidRPr="007A70D7" w:rsidRDefault="007A3500">
      <w:pPr>
        <w:pStyle w:val="NormalWeb3"/>
        <w:spacing w:before="0" w:after="0" w:line="240" w:lineRule="auto"/>
        <w:rPr>
          <w:rFonts w:ascii="Times New Roman" w:hAnsi="Times New Roman" w:cs="Times New Roman"/>
          <w:sz w:val="24"/>
          <w:szCs w:val="24"/>
        </w:rPr>
      </w:pPr>
    </w:p>
    <w:p w14:paraId="25629470"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Interpreter for Non-English-Speaking Participants</w:t>
      </w:r>
      <w:r w:rsidRPr="007A70D7">
        <w:rPr>
          <w:rFonts w:ascii="Times New Roman" w:hAnsi="Times New Roman" w:cs="Times New Roman"/>
          <w:sz w:val="24"/>
          <w:szCs w:val="24"/>
        </w:rPr>
        <w:t>]</w:t>
      </w:r>
    </w:p>
    <w:p w14:paraId="51E5627B" w14:textId="77777777" w:rsidR="007A3500" w:rsidRPr="007A70D7" w:rsidRDefault="007A3500">
      <w:pPr>
        <w:pStyle w:val="NormalWeb3"/>
        <w:spacing w:before="0" w:after="0" w:line="240" w:lineRule="auto"/>
        <w:rPr>
          <w:rFonts w:ascii="Times New Roman" w:hAnsi="Times New Roman" w:cs="Times New Roman"/>
          <w:sz w:val="24"/>
          <w:szCs w:val="24"/>
        </w:rPr>
      </w:pPr>
    </w:p>
    <w:p w14:paraId="67FFE1B2"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Printed Name: ___________________________________</w:t>
      </w:r>
    </w:p>
    <w:p w14:paraId="5E8261C6" w14:textId="77777777" w:rsidR="007A3500" w:rsidRPr="007A70D7" w:rsidRDefault="007A3500">
      <w:pPr>
        <w:pStyle w:val="NormalWeb3"/>
        <w:spacing w:before="0" w:after="0" w:line="240" w:lineRule="auto"/>
        <w:rPr>
          <w:rFonts w:ascii="Times New Roman" w:hAnsi="Times New Roman" w:cs="Times New Roman"/>
          <w:sz w:val="24"/>
          <w:szCs w:val="24"/>
        </w:rPr>
      </w:pPr>
    </w:p>
    <w:p w14:paraId="4AEDC94A"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Interpreter Signature: ___________________________________</w:t>
      </w:r>
      <w:r w:rsidRPr="007A70D7">
        <w:rPr>
          <w:rFonts w:ascii="Times New Roman" w:hAnsi="Times New Roman" w:cs="Times New Roman"/>
          <w:sz w:val="24"/>
          <w:szCs w:val="24"/>
        </w:rPr>
        <w:tab/>
        <w:t>Date: __________</w:t>
      </w:r>
    </w:p>
    <w:p w14:paraId="1F4FE5FD" w14:textId="77777777" w:rsidR="007A3500" w:rsidRPr="007A70D7" w:rsidRDefault="007A3500">
      <w:pPr>
        <w:pStyle w:val="NormalWeb3"/>
        <w:spacing w:before="0" w:after="0" w:line="240" w:lineRule="auto"/>
        <w:rPr>
          <w:rFonts w:ascii="Times New Roman" w:hAnsi="Times New Roman" w:cs="Times New Roman"/>
          <w:sz w:val="24"/>
          <w:szCs w:val="24"/>
        </w:rPr>
      </w:pPr>
    </w:p>
    <w:p w14:paraId="5736E709" w14:textId="77777777" w:rsidR="007A3500" w:rsidRPr="007A70D7" w:rsidRDefault="007A3500">
      <w:pPr>
        <w:pStyle w:val="NormalWeb3"/>
        <w:spacing w:before="0" w:after="0" w:line="240" w:lineRule="auto"/>
        <w:rPr>
          <w:rFonts w:ascii="Times New Roman" w:hAnsi="Times New Roman" w:cs="Times New Roman"/>
          <w:sz w:val="24"/>
          <w:szCs w:val="24"/>
        </w:rPr>
      </w:pPr>
    </w:p>
    <w:p w14:paraId="704A3316"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t>
      </w:r>
      <w:r w:rsidRPr="00110FBA">
        <w:rPr>
          <w:rFonts w:ascii="Times New Roman" w:hAnsi="Times New Roman" w:cs="Times New Roman"/>
          <w:color w:val="FF0000"/>
          <w:sz w:val="24"/>
          <w:szCs w:val="24"/>
        </w:rPr>
        <w:t>Participant’s Legal Representative</w:t>
      </w:r>
      <w:r w:rsidRPr="007A70D7">
        <w:rPr>
          <w:rFonts w:ascii="Times New Roman" w:hAnsi="Times New Roman" w:cs="Times New Roman"/>
          <w:sz w:val="24"/>
          <w:szCs w:val="24"/>
        </w:rPr>
        <w:t>]</w:t>
      </w:r>
    </w:p>
    <w:p w14:paraId="6996C5A1" w14:textId="77777777" w:rsidR="007A3500" w:rsidRPr="007A70D7" w:rsidRDefault="007A3500">
      <w:pPr>
        <w:pStyle w:val="NormalWeb3"/>
        <w:spacing w:before="0" w:after="0" w:line="240" w:lineRule="auto"/>
        <w:rPr>
          <w:rFonts w:ascii="Times New Roman" w:hAnsi="Times New Roman" w:cs="Times New Roman"/>
          <w:sz w:val="24"/>
          <w:szCs w:val="24"/>
        </w:rPr>
      </w:pPr>
    </w:p>
    <w:p w14:paraId="5828AE65"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Participant Printed Name: ___________________________________</w:t>
      </w:r>
    </w:p>
    <w:p w14:paraId="2BB72AAA" w14:textId="77777777" w:rsidR="007A3500" w:rsidRPr="007A70D7" w:rsidRDefault="007A3500">
      <w:pPr>
        <w:pStyle w:val="NormalWeb3"/>
        <w:spacing w:before="0" w:after="0" w:line="240" w:lineRule="auto"/>
        <w:rPr>
          <w:rFonts w:ascii="Times New Roman" w:hAnsi="Times New Roman" w:cs="Times New Roman"/>
          <w:sz w:val="24"/>
          <w:szCs w:val="24"/>
        </w:rPr>
      </w:pPr>
    </w:p>
    <w:p w14:paraId="2CEC8AA9"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Legal Representative Printed Name: ___________________________________</w:t>
      </w:r>
    </w:p>
    <w:p w14:paraId="09903324" w14:textId="77777777" w:rsidR="007A3500" w:rsidRPr="007A70D7" w:rsidRDefault="007A3500">
      <w:pPr>
        <w:pStyle w:val="NormalWeb3"/>
        <w:spacing w:before="0" w:after="0" w:line="240" w:lineRule="auto"/>
        <w:rPr>
          <w:rFonts w:ascii="Times New Roman" w:hAnsi="Times New Roman" w:cs="Times New Roman"/>
          <w:sz w:val="24"/>
          <w:szCs w:val="24"/>
        </w:rPr>
      </w:pPr>
    </w:p>
    <w:p w14:paraId="7C0692F6"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lastRenderedPageBreak/>
        <w:t>Legal Representative Signature: ________________________________</w:t>
      </w:r>
      <w:r w:rsidRPr="007A70D7">
        <w:rPr>
          <w:rFonts w:ascii="Times New Roman" w:hAnsi="Times New Roman" w:cs="Times New Roman"/>
          <w:sz w:val="24"/>
          <w:szCs w:val="24"/>
        </w:rPr>
        <w:tab/>
        <w:t>Date: __________</w:t>
      </w:r>
    </w:p>
    <w:p w14:paraId="2340F1FD" w14:textId="77777777" w:rsidR="007A3500" w:rsidRPr="007A70D7" w:rsidRDefault="007A3500">
      <w:pPr>
        <w:pStyle w:val="NormalWeb3"/>
        <w:spacing w:before="0" w:after="0" w:line="240" w:lineRule="auto"/>
        <w:rPr>
          <w:rFonts w:ascii="Times New Roman" w:hAnsi="Times New Roman" w:cs="Times New Roman"/>
          <w:sz w:val="24"/>
          <w:szCs w:val="24"/>
        </w:rPr>
      </w:pPr>
    </w:p>
    <w:p w14:paraId="0D902BE3" w14:textId="77777777" w:rsidR="007A3500" w:rsidRPr="007A70D7"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Printed Name: ___________________________________</w:t>
      </w:r>
      <w:r w:rsidRPr="007A70D7">
        <w:rPr>
          <w:rFonts w:ascii="Times New Roman" w:hAnsi="Times New Roman" w:cs="Times New Roman"/>
          <w:sz w:val="24"/>
          <w:szCs w:val="24"/>
        </w:rPr>
        <w:tab/>
      </w:r>
    </w:p>
    <w:p w14:paraId="6EF0670C" w14:textId="77777777" w:rsidR="007A3500" w:rsidRPr="007A70D7" w:rsidRDefault="007A3500">
      <w:pPr>
        <w:pStyle w:val="NormalWeb3"/>
        <w:spacing w:before="0" w:after="0" w:line="240" w:lineRule="auto"/>
        <w:rPr>
          <w:rFonts w:ascii="Times New Roman" w:hAnsi="Times New Roman" w:cs="Times New Roman"/>
          <w:sz w:val="24"/>
          <w:szCs w:val="24"/>
        </w:rPr>
      </w:pPr>
    </w:p>
    <w:p w14:paraId="17AE316C" w14:textId="77777777" w:rsidR="007A3500" w:rsidRDefault="004B36C5">
      <w:pPr>
        <w:pStyle w:val="NormalWeb3"/>
        <w:spacing w:before="0" w:after="0" w:line="240" w:lineRule="auto"/>
        <w:rPr>
          <w:rFonts w:ascii="Times New Roman" w:hAnsi="Times New Roman" w:cs="Times New Roman"/>
          <w:sz w:val="24"/>
          <w:szCs w:val="24"/>
        </w:rPr>
      </w:pPr>
      <w:r w:rsidRPr="007A70D7">
        <w:rPr>
          <w:rFonts w:ascii="Times New Roman" w:hAnsi="Times New Roman" w:cs="Times New Roman"/>
          <w:sz w:val="24"/>
          <w:szCs w:val="24"/>
        </w:rPr>
        <w:t>Witness Signature: ___________________________________</w:t>
      </w:r>
      <w:r w:rsidRPr="007A70D7">
        <w:rPr>
          <w:rFonts w:ascii="Times New Roman" w:hAnsi="Times New Roman" w:cs="Times New Roman"/>
          <w:sz w:val="24"/>
          <w:szCs w:val="24"/>
        </w:rPr>
        <w:tab/>
      </w:r>
      <w:r w:rsidRPr="007A70D7">
        <w:rPr>
          <w:rFonts w:ascii="Times New Roman" w:hAnsi="Times New Roman" w:cs="Times New Roman"/>
          <w:sz w:val="24"/>
          <w:szCs w:val="24"/>
        </w:rPr>
        <w:tab/>
        <w:t>Date: __________</w:t>
      </w:r>
    </w:p>
    <w:p w14:paraId="10AAABAB" w14:textId="77777777" w:rsidR="00284438" w:rsidRDefault="00284438">
      <w:pPr>
        <w:pStyle w:val="NormalWeb3"/>
        <w:spacing w:before="0" w:after="0" w:line="240" w:lineRule="auto"/>
        <w:rPr>
          <w:rFonts w:ascii="Times New Roman" w:hAnsi="Times New Roman" w:cs="Times New Roman"/>
          <w:sz w:val="24"/>
          <w:szCs w:val="24"/>
        </w:rPr>
      </w:pPr>
    </w:p>
    <w:p w14:paraId="7E8871C5" w14:textId="77777777" w:rsidR="00284438" w:rsidRPr="007A70D7" w:rsidRDefault="00284438">
      <w:pPr>
        <w:pStyle w:val="NormalWeb3"/>
        <w:spacing w:before="0" w:after="0" w:line="240" w:lineRule="auto"/>
        <w:rPr>
          <w:rFonts w:ascii="Times New Roman" w:hAnsi="Times New Roman" w:cs="Times New Roman"/>
          <w:sz w:val="24"/>
          <w:szCs w:val="24"/>
        </w:rPr>
      </w:pPr>
    </w:p>
    <w:sectPr w:rsidR="00284438" w:rsidRPr="007A70D7">
      <w:headerReference w:type="default" r:id="rId7"/>
      <w:footerReference w:type="default" r:id="rId8"/>
      <w:headerReference w:type="first" r:id="rId9"/>
      <w:footerReference w:type="first" r:id="rId10"/>
      <w:pgSz w:w="12240" w:h="15840"/>
      <w:pgMar w:top="1440" w:right="1440" w:bottom="1440" w:left="1440" w:header="57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118E" w14:textId="77777777" w:rsidR="001B1C03" w:rsidRDefault="001B1C03">
      <w:pPr>
        <w:spacing w:after="0" w:line="240" w:lineRule="auto"/>
      </w:pPr>
      <w:r>
        <w:separator/>
      </w:r>
    </w:p>
  </w:endnote>
  <w:endnote w:type="continuationSeparator" w:id="0">
    <w:p w14:paraId="2BC032AB" w14:textId="77777777" w:rsidR="001B1C03" w:rsidRDefault="001B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6391" w14:textId="77777777" w:rsidR="007A3500" w:rsidRDefault="004B36C5">
    <w:pPr>
      <w:pStyle w:val="Footer"/>
      <w:jc w:val="right"/>
    </w:pPr>
    <w:r>
      <w:t>Participant’s Initials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3359" w14:textId="3E814A8A" w:rsidR="007A3500" w:rsidRDefault="004B36C5">
    <w:pPr>
      <w:pStyle w:val="Footer"/>
    </w:pPr>
    <w:r>
      <w:t xml:space="preserve">Revised </w:t>
    </w:r>
    <w:r w:rsidR="00406CA0">
      <w:t>11.1.22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444C" w14:textId="77777777" w:rsidR="001B1C03" w:rsidRDefault="001B1C03">
      <w:pPr>
        <w:spacing w:after="0" w:line="240" w:lineRule="auto"/>
      </w:pPr>
      <w:r>
        <w:separator/>
      </w:r>
    </w:p>
  </w:footnote>
  <w:footnote w:type="continuationSeparator" w:id="0">
    <w:p w14:paraId="5CB914B3" w14:textId="77777777" w:rsidR="001B1C03" w:rsidRDefault="001B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0514" w14:textId="77777777" w:rsidR="007A3500" w:rsidRDefault="004B36C5">
    <w:pPr>
      <w:pStyle w:val="Header"/>
      <w:jc w:val="center"/>
    </w:pPr>
    <w:r>
      <w:rPr>
        <w:noProof/>
      </w:rPr>
      <w:drawing>
        <wp:inline distT="0" distB="0" distL="0" distR="0" wp14:anchorId="6662B1B6" wp14:editId="73488E39">
          <wp:extent cx="2438400" cy="5911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91185"/>
                  </a:xfrm>
                  <a:prstGeom prst="rect">
                    <a:avLst/>
                  </a:prstGeom>
                  <a:noFill/>
                </pic:spPr>
              </pic:pic>
            </a:graphicData>
          </a:graphic>
        </wp:inline>
      </w:drawing>
    </w:r>
  </w:p>
  <w:p w14:paraId="1A619953" w14:textId="77777777" w:rsidR="007A3500" w:rsidRDefault="007A35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9917" w14:textId="77777777" w:rsidR="007A3500" w:rsidRDefault="004B36C5">
    <w:pPr>
      <w:pStyle w:val="Header"/>
      <w:tabs>
        <w:tab w:val="clear" w:pos="4320"/>
        <w:tab w:val="clear" w:pos="8640"/>
      </w:tabs>
      <w:jc w:val="center"/>
    </w:pPr>
    <w:r>
      <w:rPr>
        <w:noProof/>
      </w:rPr>
      <w:drawing>
        <wp:inline distT="0" distB="0" distL="0" distR="0" wp14:anchorId="41850B41" wp14:editId="280DA1D8">
          <wp:extent cx="2311603" cy="5604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603" cy="560443"/>
                  </a:xfrm>
                  <a:prstGeom prst="rect">
                    <a:avLst/>
                  </a:prstGeom>
                  <a:noFill/>
                </pic:spPr>
              </pic:pic>
            </a:graphicData>
          </a:graphic>
        </wp:inline>
      </w:drawing>
    </w:r>
  </w:p>
  <w:p w14:paraId="2291B8F6" w14:textId="77777777" w:rsidR="0056081E" w:rsidRDefault="0056081E">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0FB"/>
    <w:multiLevelType w:val="singleLevel"/>
    <w:tmpl w:val="2904C720"/>
    <w:lvl w:ilvl="0">
      <w:start w:val="1"/>
      <w:numFmt w:val="bullet"/>
      <w:lvlText w:val=""/>
      <w:lvlJc w:val="left"/>
      <w:pPr>
        <w:tabs>
          <w:tab w:val="num" w:pos="360"/>
        </w:tabs>
        <w:ind w:left="360" w:hanging="360"/>
      </w:pPr>
      <w:rPr>
        <w:rFonts w:ascii="Symbol" w:hAnsi="Symbol"/>
      </w:rPr>
    </w:lvl>
  </w:abstractNum>
  <w:abstractNum w:abstractNumId="1" w15:restartNumberingAfterBreak="0">
    <w:nsid w:val="035C0C5F"/>
    <w:multiLevelType w:val="hybridMultilevel"/>
    <w:tmpl w:val="742E71B4"/>
    <w:lvl w:ilvl="0" w:tplc="85BE2CBC">
      <w:start w:val="1"/>
      <w:numFmt w:val="decimal"/>
      <w:lvlText w:val="%1."/>
      <w:lvlJc w:val="left"/>
      <w:pPr>
        <w:ind w:left="1080" w:hanging="720"/>
      </w:pPr>
    </w:lvl>
    <w:lvl w:ilvl="1" w:tplc="AF1E8A42">
      <w:start w:val="1"/>
      <w:numFmt w:val="lowerLetter"/>
      <w:lvlText w:val="%2."/>
      <w:lvlJc w:val="left"/>
      <w:pPr>
        <w:ind w:left="1440" w:hanging="360"/>
      </w:pPr>
    </w:lvl>
    <w:lvl w:ilvl="2" w:tplc="9D044CD8">
      <w:start w:val="1"/>
      <w:numFmt w:val="lowerRoman"/>
      <w:lvlText w:val="%3."/>
      <w:lvlJc w:val="right"/>
      <w:pPr>
        <w:ind w:left="2160" w:hanging="180"/>
      </w:pPr>
    </w:lvl>
    <w:lvl w:ilvl="3" w:tplc="67F478D4">
      <w:start w:val="1"/>
      <w:numFmt w:val="decimal"/>
      <w:lvlText w:val="%4."/>
      <w:lvlJc w:val="left"/>
      <w:pPr>
        <w:ind w:left="2880" w:hanging="360"/>
      </w:pPr>
    </w:lvl>
    <w:lvl w:ilvl="4" w:tplc="E444BDAC">
      <w:start w:val="1"/>
      <w:numFmt w:val="lowerLetter"/>
      <w:lvlText w:val="%5."/>
      <w:lvlJc w:val="left"/>
      <w:pPr>
        <w:ind w:left="3600" w:hanging="360"/>
      </w:pPr>
    </w:lvl>
    <w:lvl w:ilvl="5" w:tplc="FC500D00">
      <w:start w:val="1"/>
      <w:numFmt w:val="lowerRoman"/>
      <w:lvlText w:val="%6."/>
      <w:lvlJc w:val="right"/>
      <w:pPr>
        <w:ind w:left="4320" w:hanging="180"/>
      </w:pPr>
    </w:lvl>
    <w:lvl w:ilvl="6" w:tplc="1C343728">
      <w:start w:val="1"/>
      <w:numFmt w:val="decimal"/>
      <w:lvlText w:val="%7."/>
      <w:lvlJc w:val="left"/>
      <w:pPr>
        <w:ind w:left="5040" w:hanging="360"/>
      </w:pPr>
    </w:lvl>
    <w:lvl w:ilvl="7" w:tplc="6658BFCC">
      <w:start w:val="1"/>
      <w:numFmt w:val="lowerLetter"/>
      <w:lvlText w:val="%8."/>
      <w:lvlJc w:val="left"/>
      <w:pPr>
        <w:ind w:left="5760" w:hanging="360"/>
      </w:pPr>
    </w:lvl>
    <w:lvl w:ilvl="8" w:tplc="7902AADA">
      <w:start w:val="1"/>
      <w:numFmt w:val="lowerRoman"/>
      <w:lvlText w:val="%9."/>
      <w:lvlJc w:val="right"/>
      <w:pPr>
        <w:ind w:left="6480" w:hanging="180"/>
      </w:pPr>
    </w:lvl>
  </w:abstractNum>
  <w:abstractNum w:abstractNumId="2" w15:restartNumberingAfterBreak="0">
    <w:nsid w:val="0ECA198B"/>
    <w:multiLevelType w:val="hybridMultilevel"/>
    <w:tmpl w:val="43E62E66"/>
    <w:lvl w:ilvl="0" w:tplc="46F6A578">
      <w:start w:val="1"/>
      <w:numFmt w:val="lowerLetter"/>
      <w:lvlText w:val="%1."/>
      <w:lvlJc w:val="left"/>
      <w:pPr>
        <w:tabs>
          <w:tab w:val="num" w:pos="1080"/>
        </w:tabs>
        <w:ind w:left="1080" w:hanging="360"/>
      </w:pPr>
    </w:lvl>
    <w:lvl w:ilvl="1" w:tplc="79BCB8B4">
      <w:start w:val="1"/>
      <w:numFmt w:val="lowerLetter"/>
      <w:lvlText w:val="%2."/>
      <w:lvlJc w:val="left"/>
      <w:pPr>
        <w:tabs>
          <w:tab w:val="num" w:pos="720"/>
        </w:tabs>
        <w:ind w:left="720" w:hanging="360"/>
      </w:pPr>
    </w:lvl>
    <w:lvl w:ilvl="2" w:tplc="3FE23650">
      <w:start w:val="1"/>
      <w:numFmt w:val="lowerRoman"/>
      <w:lvlText w:val="%3."/>
      <w:lvlJc w:val="right"/>
      <w:pPr>
        <w:tabs>
          <w:tab w:val="num" w:pos="1440"/>
        </w:tabs>
        <w:ind w:left="1440" w:hanging="180"/>
      </w:pPr>
    </w:lvl>
    <w:lvl w:ilvl="3" w:tplc="EAC8795C">
      <w:start w:val="1"/>
      <w:numFmt w:val="decimal"/>
      <w:lvlText w:val="%4."/>
      <w:lvlJc w:val="left"/>
      <w:pPr>
        <w:tabs>
          <w:tab w:val="num" w:pos="2160"/>
        </w:tabs>
        <w:ind w:left="2160" w:hanging="360"/>
      </w:pPr>
    </w:lvl>
    <w:lvl w:ilvl="4" w:tplc="1FF2CD44">
      <w:start w:val="1"/>
      <w:numFmt w:val="lowerLetter"/>
      <w:lvlText w:val="%5."/>
      <w:lvlJc w:val="left"/>
      <w:pPr>
        <w:tabs>
          <w:tab w:val="num" w:pos="2880"/>
        </w:tabs>
        <w:ind w:left="2880" w:hanging="360"/>
      </w:pPr>
    </w:lvl>
    <w:lvl w:ilvl="5" w:tplc="26060436">
      <w:start w:val="1"/>
      <w:numFmt w:val="lowerRoman"/>
      <w:lvlText w:val="%6."/>
      <w:lvlJc w:val="right"/>
      <w:pPr>
        <w:tabs>
          <w:tab w:val="num" w:pos="3600"/>
        </w:tabs>
        <w:ind w:left="3600" w:hanging="180"/>
      </w:pPr>
    </w:lvl>
    <w:lvl w:ilvl="6" w:tplc="D778CCD0">
      <w:start w:val="1"/>
      <w:numFmt w:val="decimal"/>
      <w:lvlText w:val="%7."/>
      <w:lvlJc w:val="left"/>
      <w:pPr>
        <w:tabs>
          <w:tab w:val="num" w:pos="4320"/>
        </w:tabs>
        <w:ind w:left="4320" w:hanging="360"/>
      </w:pPr>
    </w:lvl>
    <w:lvl w:ilvl="7" w:tplc="BBC8973A">
      <w:start w:val="1"/>
      <w:numFmt w:val="lowerLetter"/>
      <w:lvlText w:val="%8."/>
      <w:lvlJc w:val="left"/>
      <w:pPr>
        <w:tabs>
          <w:tab w:val="num" w:pos="5040"/>
        </w:tabs>
        <w:ind w:left="5040" w:hanging="360"/>
      </w:pPr>
    </w:lvl>
    <w:lvl w:ilvl="8" w:tplc="0E3EA9E8">
      <w:start w:val="1"/>
      <w:numFmt w:val="lowerRoman"/>
      <w:lvlText w:val="%9."/>
      <w:lvlJc w:val="right"/>
      <w:pPr>
        <w:tabs>
          <w:tab w:val="num" w:pos="5760"/>
        </w:tabs>
        <w:ind w:left="5760" w:hanging="180"/>
      </w:pPr>
    </w:lvl>
  </w:abstractNum>
  <w:abstractNum w:abstractNumId="3" w15:restartNumberingAfterBreak="0">
    <w:nsid w:val="17584F45"/>
    <w:multiLevelType w:val="hybridMultilevel"/>
    <w:tmpl w:val="A2F4F59E"/>
    <w:lvl w:ilvl="0" w:tplc="783ABE92">
      <w:start w:val="1"/>
      <w:numFmt w:val="lowerLetter"/>
      <w:lvlText w:val="%1."/>
      <w:lvlJc w:val="left"/>
      <w:pPr>
        <w:tabs>
          <w:tab w:val="num" w:pos="1080"/>
        </w:tabs>
        <w:ind w:left="1080" w:hanging="360"/>
      </w:pPr>
    </w:lvl>
    <w:lvl w:ilvl="1" w:tplc="A0CC1DD8">
      <w:start w:val="1"/>
      <w:numFmt w:val="lowerLetter"/>
      <w:lvlText w:val="%2."/>
      <w:lvlJc w:val="left"/>
      <w:pPr>
        <w:tabs>
          <w:tab w:val="num" w:pos="720"/>
        </w:tabs>
        <w:ind w:left="720" w:hanging="360"/>
      </w:pPr>
    </w:lvl>
    <w:lvl w:ilvl="2" w:tplc="6EC0449C">
      <w:start w:val="1"/>
      <w:numFmt w:val="lowerRoman"/>
      <w:lvlText w:val="%3."/>
      <w:lvlJc w:val="right"/>
      <w:pPr>
        <w:tabs>
          <w:tab w:val="num" w:pos="1440"/>
        </w:tabs>
        <w:ind w:left="1440" w:hanging="180"/>
      </w:pPr>
    </w:lvl>
    <w:lvl w:ilvl="3" w:tplc="88D24FD2">
      <w:start w:val="1"/>
      <w:numFmt w:val="decimal"/>
      <w:lvlText w:val="%4."/>
      <w:lvlJc w:val="left"/>
      <w:pPr>
        <w:tabs>
          <w:tab w:val="num" w:pos="2160"/>
        </w:tabs>
        <w:ind w:left="2160" w:hanging="360"/>
      </w:pPr>
    </w:lvl>
    <w:lvl w:ilvl="4" w:tplc="B516C49E">
      <w:start w:val="1"/>
      <w:numFmt w:val="lowerLetter"/>
      <w:lvlText w:val="%5."/>
      <w:lvlJc w:val="left"/>
      <w:pPr>
        <w:tabs>
          <w:tab w:val="num" w:pos="2880"/>
        </w:tabs>
        <w:ind w:left="2880" w:hanging="360"/>
      </w:pPr>
    </w:lvl>
    <w:lvl w:ilvl="5" w:tplc="8984249C">
      <w:start w:val="1"/>
      <w:numFmt w:val="lowerRoman"/>
      <w:lvlText w:val="%6."/>
      <w:lvlJc w:val="right"/>
      <w:pPr>
        <w:tabs>
          <w:tab w:val="num" w:pos="3600"/>
        </w:tabs>
        <w:ind w:left="3600" w:hanging="180"/>
      </w:pPr>
    </w:lvl>
    <w:lvl w:ilvl="6" w:tplc="C6F8D286">
      <w:start w:val="1"/>
      <w:numFmt w:val="decimal"/>
      <w:lvlText w:val="%7."/>
      <w:lvlJc w:val="left"/>
      <w:pPr>
        <w:tabs>
          <w:tab w:val="num" w:pos="4320"/>
        </w:tabs>
        <w:ind w:left="4320" w:hanging="360"/>
      </w:pPr>
    </w:lvl>
    <w:lvl w:ilvl="7" w:tplc="FFB682D8">
      <w:start w:val="1"/>
      <w:numFmt w:val="lowerLetter"/>
      <w:lvlText w:val="%8."/>
      <w:lvlJc w:val="left"/>
      <w:pPr>
        <w:tabs>
          <w:tab w:val="num" w:pos="5040"/>
        </w:tabs>
        <w:ind w:left="5040" w:hanging="360"/>
      </w:pPr>
    </w:lvl>
    <w:lvl w:ilvl="8" w:tplc="32368950">
      <w:start w:val="1"/>
      <w:numFmt w:val="lowerRoman"/>
      <w:lvlText w:val="%9."/>
      <w:lvlJc w:val="right"/>
      <w:pPr>
        <w:tabs>
          <w:tab w:val="num" w:pos="5760"/>
        </w:tabs>
        <w:ind w:left="5760" w:hanging="180"/>
      </w:pPr>
    </w:lvl>
  </w:abstractNum>
  <w:abstractNum w:abstractNumId="4" w15:restartNumberingAfterBreak="0">
    <w:nsid w:val="1D980C74"/>
    <w:multiLevelType w:val="singleLevel"/>
    <w:tmpl w:val="F106F5E0"/>
    <w:lvl w:ilvl="0">
      <w:start w:val="1"/>
      <w:numFmt w:val="bullet"/>
      <w:lvlText w:val=""/>
      <w:lvlJc w:val="left"/>
      <w:pPr>
        <w:tabs>
          <w:tab w:val="num" w:pos="360"/>
        </w:tabs>
        <w:ind w:left="360" w:hanging="360"/>
      </w:pPr>
      <w:rPr>
        <w:rFonts w:ascii="Symbol" w:hAnsi="Symbol"/>
      </w:rPr>
    </w:lvl>
  </w:abstractNum>
  <w:abstractNum w:abstractNumId="5" w15:restartNumberingAfterBreak="0">
    <w:nsid w:val="27260F35"/>
    <w:multiLevelType w:val="hybridMultilevel"/>
    <w:tmpl w:val="22322FD0"/>
    <w:lvl w:ilvl="0" w:tplc="AA52A9FA">
      <w:start w:val="1"/>
      <w:numFmt w:val="bullet"/>
      <w:lvlText w:val=""/>
      <w:lvlJc w:val="left"/>
      <w:pPr>
        <w:ind w:left="360" w:hanging="360"/>
      </w:pPr>
      <w:rPr>
        <w:rFonts w:ascii="Symbol" w:hAnsi="Symbol"/>
      </w:rPr>
    </w:lvl>
    <w:lvl w:ilvl="1" w:tplc="8F624A3C">
      <w:start w:val="1"/>
      <w:numFmt w:val="bullet"/>
      <w:lvlText w:val="o"/>
      <w:lvlJc w:val="left"/>
      <w:pPr>
        <w:ind w:left="1080" w:hanging="360"/>
      </w:pPr>
      <w:rPr>
        <w:rFonts w:ascii="Courier New" w:hAnsi="Courier New" w:cs="Courier New"/>
      </w:rPr>
    </w:lvl>
    <w:lvl w:ilvl="2" w:tplc="401A7846">
      <w:start w:val="1"/>
      <w:numFmt w:val="bullet"/>
      <w:lvlText w:val=""/>
      <w:lvlJc w:val="left"/>
      <w:pPr>
        <w:ind w:left="1800" w:hanging="360"/>
      </w:pPr>
      <w:rPr>
        <w:rFonts w:ascii="Wingdings" w:hAnsi="Wingdings"/>
      </w:rPr>
    </w:lvl>
    <w:lvl w:ilvl="3" w:tplc="A2FAC336">
      <w:start w:val="1"/>
      <w:numFmt w:val="bullet"/>
      <w:lvlText w:val=""/>
      <w:lvlJc w:val="left"/>
      <w:pPr>
        <w:ind w:left="2520" w:hanging="360"/>
      </w:pPr>
      <w:rPr>
        <w:rFonts w:ascii="Symbol" w:hAnsi="Symbol"/>
      </w:rPr>
    </w:lvl>
    <w:lvl w:ilvl="4" w:tplc="6CE87834">
      <w:start w:val="1"/>
      <w:numFmt w:val="bullet"/>
      <w:lvlText w:val="o"/>
      <w:lvlJc w:val="left"/>
      <w:pPr>
        <w:ind w:left="3240" w:hanging="360"/>
      </w:pPr>
      <w:rPr>
        <w:rFonts w:ascii="Courier New" w:hAnsi="Courier New" w:cs="Courier New"/>
      </w:rPr>
    </w:lvl>
    <w:lvl w:ilvl="5" w:tplc="071C2CD2">
      <w:start w:val="1"/>
      <w:numFmt w:val="bullet"/>
      <w:lvlText w:val=""/>
      <w:lvlJc w:val="left"/>
      <w:pPr>
        <w:ind w:left="3960" w:hanging="360"/>
      </w:pPr>
      <w:rPr>
        <w:rFonts w:ascii="Wingdings" w:hAnsi="Wingdings"/>
      </w:rPr>
    </w:lvl>
    <w:lvl w:ilvl="6" w:tplc="DD582E6C">
      <w:start w:val="1"/>
      <w:numFmt w:val="bullet"/>
      <w:lvlText w:val=""/>
      <w:lvlJc w:val="left"/>
      <w:pPr>
        <w:ind w:left="4680" w:hanging="360"/>
      </w:pPr>
      <w:rPr>
        <w:rFonts w:ascii="Symbol" w:hAnsi="Symbol"/>
      </w:rPr>
    </w:lvl>
    <w:lvl w:ilvl="7" w:tplc="5936C128">
      <w:start w:val="1"/>
      <w:numFmt w:val="bullet"/>
      <w:lvlText w:val="o"/>
      <w:lvlJc w:val="left"/>
      <w:pPr>
        <w:ind w:left="5400" w:hanging="360"/>
      </w:pPr>
      <w:rPr>
        <w:rFonts w:ascii="Courier New" w:hAnsi="Courier New" w:cs="Courier New"/>
      </w:rPr>
    </w:lvl>
    <w:lvl w:ilvl="8" w:tplc="C82AA39C">
      <w:start w:val="1"/>
      <w:numFmt w:val="bullet"/>
      <w:lvlText w:val=""/>
      <w:lvlJc w:val="left"/>
      <w:pPr>
        <w:ind w:left="6120" w:hanging="360"/>
      </w:pPr>
      <w:rPr>
        <w:rFonts w:ascii="Wingdings" w:hAnsi="Wingdings"/>
      </w:rPr>
    </w:lvl>
  </w:abstractNum>
  <w:abstractNum w:abstractNumId="6" w15:restartNumberingAfterBreak="0">
    <w:nsid w:val="597A71CD"/>
    <w:multiLevelType w:val="singleLevel"/>
    <w:tmpl w:val="2AF08434"/>
    <w:lvl w:ilvl="0">
      <w:start w:val="1"/>
      <w:numFmt w:val="bullet"/>
      <w:lvlText w:val=""/>
      <w:lvlJc w:val="left"/>
      <w:pPr>
        <w:tabs>
          <w:tab w:val="num" w:pos="360"/>
        </w:tabs>
        <w:ind w:left="360" w:hanging="360"/>
      </w:pPr>
      <w:rPr>
        <w:rFonts w:ascii="Symbol" w:hAnsi="Symbol"/>
      </w:rPr>
    </w:lvl>
  </w:abstractNum>
  <w:abstractNum w:abstractNumId="7" w15:restartNumberingAfterBreak="0">
    <w:nsid w:val="5C7825E4"/>
    <w:multiLevelType w:val="hybridMultilevel"/>
    <w:tmpl w:val="9EF8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00F0B"/>
    <w:multiLevelType w:val="hybridMultilevel"/>
    <w:tmpl w:val="BC70842A"/>
    <w:lvl w:ilvl="0" w:tplc="D376E50E">
      <w:start w:val="1"/>
      <w:numFmt w:val="bullet"/>
      <w:lvlText w:val=""/>
      <w:lvlJc w:val="left"/>
      <w:pPr>
        <w:ind w:left="720" w:hanging="360"/>
      </w:pPr>
      <w:rPr>
        <w:rFonts w:ascii="Symbol" w:hAnsi="Symbol"/>
      </w:rPr>
    </w:lvl>
    <w:lvl w:ilvl="1" w:tplc="F2E27B7C">
      <w:start w:val="1"/>
      <w:numFmt w:val="bullet"/>
      <w:lvlText w:val="o"/>
      <w:lvlJc w:val="left"/>
      <w:pPr>
        <w:ind w:left="1440" w:hanging="360"/>
      </w:pPr>
      <w:rPr>
        <w:rFonts w:ascii="Courier New" w:hAnsi="Courier New" w:cs="Courier New"/>
      </w:rPr>
    </w:lvl>
    <w:lvl w:ilvl="2" w:tplc="B06EF4FE">
      <w:start w:val="1"/>
      <w:numFmt w:val="bullet"/>
      <w:lvlText w:val=""/>
      <w:lvlJc w:val="left"/>
      <w:pPr>
        <w:ind w:left="2160" w:hanging="360"/>
      </w:pPr>
      <w:rPr>
        <w:rFonts w:ascii="Wingdings" w:hAnsi="Wingdings"/>
      </w:rPr>
    </w:lvl>
    <w:lvl w:ilvl="3" w:tplc="7310AD88">
      <w:start w:val="1"/>
      <w:numFmt w:val="bullet"/>
      <w:lvlText w:val=""/>
      <w:lvlJc w:val="left"/>
      <w:pPr>
        <w:ind w:left="2880" w:hanging="360"/>
      </w:pPr>
      <w:rPr>
        <w:rFonts w:ascii="Symbol" w:hAnsi="Symbol"/>
      </w:rPr>
    </w:lvl>
    <w:lvl w:ilvl="4" w:tplc="B71EA660">
      <w:start w:val="1"/>
      <w:numFmt w:val="bullet"/>
      <w:lvlText w:val="o"/>
      <w:lvlJc w:val="left"/>
      <w:pPr>
        <w:ind w:left="3600" w:hanging="360"/>
      </w:pPr>
      <w:rPr>
        <w:rFonts w:ascii="Courier New" w:hAnsi="Courier New" w:cs="Courier New"/>
      </w:rPr>
    </w:lvl>
    <w:lvl w:ilvl="5" w:tplc="5C4A0150">
      <w:start w:val="1"/>
      <w:numFmt w:val="bullet"/>
      <w:lvlText w:val=""/>
      <w:lvlJc w:val="left"/>
      <w:pPr>
        <w:ind w:left="4320" w:hanging="360"/>
      </w:pPr>
      <w:rPr>
        <w:rFonts w:ascii="Wingdings" w:hAnsi="Wingdings"/>
      </w:rPr>
    </w:lvl>
    <w:lvl w:ilvl="6" w:tplc="A8565F0E">
      <w:start w:val="1"/>
      <w:numFmt w:val="bullet"/>
      <w:lvlText w:val=""/>
      <w:lvlJc w:val="left"/>
      <w:pPr>
        <w:ind w:left="5040" w:hanging="360"/>
      </w:pPr>
      <w:rPr>
        <w:rFonts w:ascii="Symbol" w:hAnsi="Symbol"/>
      </w:rPr>
    </w:lvl>
    <w:lvl w:ilvl="7" w:tplc="01C2DB50">
      <w:start w:val="1"/>
      <w:numFmt w:val="bullet"/>
      <w:lvlText w:val="o"/>
      <w:lvlJc w:val="left"/>
      <w:pPr>
        <w:ind w:left="5760" w:hanging="360"/>
      </w:pPr>
      <w:rPr>
        <w:rFonts w:ascii="Courier New" w:hAnsi="Courier New" w:cs="Courier New"/>
      </w:rPr>
    </w:lvl>
    <w:lvl w:ilvl="8" w:tplc="1424F232">
      <w:start w:val="1"/>
      <w:numFmt w:val="bullet"/>
      <w:lvlText w:val=""/>
      <w:lvlJc w:val="left"/>
      <w:pPr>
        <w:ind w:left="6480" w:hanging="360"/>
      </w:pPr>
      <w:rPr>
        <w:rFonts w:ascii="Wingdings" w:hAnsi="Wingdings"/>
      </w:rPr>
    </w:lvl>
  </w:abstractNum>
  <w:abstractNum w:abstractNumId="9" w15:restartNumberingAfterBreak="0">
    <w:nsid w:val="77B05E93"/>
    <w:multiLevelType w:val="hybridMultilevel"/>
    <w:tmpl w:val="F02EC7BE"/>
    <w:lvl w:ilvl="0" w:tplc="49E08A0E">
      <w:start w:val="1"/>
      <w:numFmt w:val="lowerLetter"/>
      <w:lvlText w:val="%1."/>
      <w:lvlJc w:val="left"/>
      <w:pPr>
        <w:tabs>
          <w:tab w:val="num" w:pos="1080"/>
        </w:tabs>
        <w:ind w:left="1080" w:hanging="360"/>
      </w:pPr>
    </w:lvl>
    <w:lvl w:ilvl="1" w:tplc="AC0E20FE">
      <w:start w:val="1"/>
      <w:numFmt w:val="lowerLetter"/>
      <w:lvlText w:val="%2."/>
      <w:lvlJc w:val="left"/>
      <w:pPr>
        <w:tabs>
          <w:tab w:val="num" w:pos="720"/>
        </w:tabs>
        <w:ind w:left="720" w:hanging="360"/>
      </w:pPr>
    </w:lvl>
    <w:lvl w:ilvl="2" w:tplc="112C418C">
      <w:start w:val="1"/>
      <w:numFmt w:val="lowerRoman"/>
      <w:lvlText w:val="%3."/>
      <w:lvlJc w:val="right"/>
      <w:pPr>
        <w:tabs>
          <w:tab w:val="num" w:pos="1440"/>
        </w:tabs>
        <w:ind w:left="1440" w:hanging="180"/>
      </w:pPr>
    </w:lvl>
    <w:lvl w:ilvl="3" w:tplc="1CA09330">
      <w:start w:val="1"/>
      <w:numFmt w:val="decimal"/>
      <w:lvlText w:val="%4."/>
      <w:lvlJc w:val="left"/>
      <w:pPr>
        <w:tabs>
          <w:tab w:val="num" w:pos="2160"/>
        </w:tabs>
        <w:ind w:left="2160" w:hanging="360"/>
      </w:pPr>
    </w:lvl>
    <w:lvl w:ilvl="4" w:tplc="215C35E2">
      <w:start w:val="1"/>
      <w:numFmt w:val="lowerLetter"/>
      <w:lvlText w:val="%5."/>
      <w:lvlJc w:val="left"/>
      <w:pPr>
        <w:tabs>
          <w:tab w:val="num" w:pos="2880"/>
        </w:tabs>
        <w:ind w:left="2880" w:hanging="360"/>
      </w:pPr>
    </w:lvl>
    <w:lvl w:ilvl="5" w:tplc="7F1A67CC">
      <w:start w:val="1"/>
      <w:numFmt w:val="lowerRoman"/>
      <w:lvlText w:val="%6."/>
      <w:lvlJc w:val="right"/>
      <w:pPr>
        <w:tabs>
          <w:tab w:val="num" w:pos="3600"/>
        </w:tabs>
        <w:ind w:left="3600" w:hanging="180"/>
      </w:pPr>
    </w:lvl>
    <w:lvl w:ilvl="6" w:tplc="5396FE46">
      <w:start w:val="1"/>
      <w:numFmt w:val="decimal"/>
      <w:lvlText w:val="%7."/>
      <w:lvlJc w:val="left"/>
      <w:pPr>
        <w:tabs>
          <w:tab w:val="num" w:pos="4320"/>
        </w:tabs>
        <w:ind w:left="4320" w:hanging="360"/>
      </w:pPr>
    </w:lvl>
    <w:lvl w:ilvl="7" w:tplc="56FA2326">
      <w:start w:val="1"/>
      <w:numFmt w:val="lowerLetter"/>
      <w:lvlText w:val="%8."/>
      <w:lvlJc w:val="left"/>
      <w:pPr>
        <w:tabs>
          <w:tab w:val="num" w:pos="5040"/>
        </w:tabs>
        <w:ind w:left="5040" w:hanging="360"/>
      </w:pPr>
    </w:lvl>
    <w:lvl w:ilvl="8" w:tplc="C2D4C6EC">
      <w:start w:val="1"/>
      <w:numFmt w:val="lowerRoman"/>
      <w:lvlText w:val="%9."/>
      <w:lvlJc w:val="right"/>
      <w:pPr>
        <w:tabs>
          <w:tab w:val="num" w:pos="5760"/>
        </w:tabs>
        <w:ind w:left="5760" w:hanging="180"/>
      </w:pPr>
    </w:lvl>
  </w:abstractNum>
  <w:abstractNum w:abstractNumId="10" w15:restartNumberingAfterBreak="0">
    <w:nsid w:val="78256604"/>
    <w:multiLevelType w:val="hybridMultilevel"/>
    <w:tmpl w:val="CA1C08A0"/>
    <w:lvl w:ilvl="0" w:tplc="2DD4A736">
      <w:start w:val="1"/>
      <w:numFmt w:val="bullet"/>
      <w:lvlText w:val=""/>
      <w:lvlJc w:val="left"/>
      <w:pPr>
        <w:ind w:left="720" w:hanging="360"/>
      </w:pPr>
      <w:rPr>
        <w:rFonts w:ascii="Symbol" w:hAnsi="Symbol"/>
      </w:rPr>
    </w:lvl>
    <w:lvl w:ilvl="1" w:tplc="74BA874E">
      <w:start w:val="1"/>
      <w:numFmt w:val="bullet"/>
      <w:lvlText w:val="o"/>
      <w:lvlJc w:val="left"/>
      <w:pPr>
        <w:ind w:left="1440" w:hanging="360"/>
      </w:pPr>
      <w:rPr>
        <w:rFonts w:ascii="Courier New" w:hAnsi="Courier New" w:cs="Courier New"/>
      </w:rPr>
    </w:lvl>
    <w:lvl w:ilvl="2" w:tplc="491AF11E">
      <w:start w:val="1"/>
      <w:numFmt w:val="bullet"/>
      <w:lvlText w:val=""/>
      <w:lvlJc w:val="left"/>
      <w:pPr>
        <w:ind w:left="2160" w:hanging="360"/>
      </w:pPr>
      <w:rPr>
        <w:rFonts w:ascii="Wingdings" w:hAnsi="Wingdings"/>
      </w:rPr>
    </w:lvl>
    <w:lvl w:ilvl="3" w:tplc="9AC02B5A">
      <w:start w:val="1"/>
      <w:numFmt w:val="bullet"/>
      <w:lvlText w:val=""/>
      <w:lvlJc w:val="left"/>
      <w:pPr>
        <w:ind w:left="2880" w:hanging="360"/>
      </w:pPr>
      <w:rPr>
        <w:rFonts w:ascii="Symbol" w:hAnsi="Symbol"/>
      </w:rPr>
    </w:lvl>
    <w:lvl w:ilvl="4" w:tplc="723CDEF2">
      <w:start w:val="1"/>
      <w:numFmt w:val="bullet"/>
      <w:lvlText w:val="o"/>
      <w:lvlJc w:val="left"/>
      <w:pPr>
        <w:ind w:left="3600" w:hanging="360"/>
      </w:pPr>
      <w:rPr>
        <w:rFonts w:ascii="Courier New" w:hAnsi="Courier New" w:cs="Courier New"/>
      </w:rPr>
    </w:lvl>
    <w:lvl w:ilvl="5" w:tplc="8EA271E2">
      <w:start w:val="1"/>
      <w:numFmt w:val="bullet"/>
      <w:lvlText w:val=""/>
      <w:lvlJc w:val="left"/>
      <w:pPr>
        <w:ind w:left="4320" w:hanging="360"/>
      </w:pPr>
      <w:rPr>
        <w:rFonts w:ascii="Wingdings" w:hAnsi="Wingdings"/>
      </w:rPr>
    </w:lvl>
    <w:lvl w:ilvl="6" w:tplc="466289F6">
      <w:start w:val="1"/>
      <w:numFmt w:val="bullet"/>
      <w:lvlText w:val=""/>
      <w:lvlJc w:val="left"/>
      <w:pPr>
        <w:ind w:left="5040" w:hanging="360"/>
      </w:pPr>
      <w:rPr>
        <w:rFonts w:ascii="Symbol" w:hAnsi="Symbol"/>
      </w:rPr>
    </w:lvl>
    <w:lvl w:ilvl="7" w:tplc="4BF6B09E">
      <w:start w:val="1"/>
      <w:numFmt w:val="bullet"/>
      <w:lvlText w:val="o"/>
      <w:lvlJc w:val="left"/>
      <w:pPr>
        <w:ind w:left="5760" w:hanging="360"/>
      </w:pPr>
      <w:rPr>
        <w:rFonts w:ascii="Courier New" w:hAnsi="Courier New" w:cs="Courier New"/>
      </w:rPr>
    </w:lvl>
    <w:lvl w:ilvl="8" w:tplc="1EC4C430">
      <w:start w:val="1"/>
      <w:numFmt w:val="bullet"/>
      <w:lvlText w:val=""/>
      <w:lvlJc w:val="left"/>
      <w:pPr>
        <w:ind w:left="6480" w:hanging="360"/>
      </w:pPr>
      <w:rPr>
        <w:rFonts w:ascii="Wingdings" w:hAnsi="Wingdings"/>
      </w:rPr>
    </w:lvl>
  </w:abstractNum>
  <w:abstractNum w:abstractNumId="11" w15:restartNumberingAfterBreak="0">
    <w:nsid w:val="7B437E3B"/>
    <w:multiLevelType w:val="hybridMultilevel"/>
    <w:tmpl w:val="01E8A18C"/>
    <w:lvl w:ilvl="0" w:tplc="234EDE9C">
      <w:start w:val="1"/>
      <w:numFmt w:val="decimal"/>
      <w:lvlText w:val="%1."/>
      <w:lvlJc w:val="left"/>
      <w:pPr>
        <w:tabs>
          <w:tab w:val="num" w:pos="720"/>
        </w:tabs>
        <w:ind w:left="720" w:hanging="360"/>
      </w:pPr>
    </w:lvl>
    <w:lvl w:ilvl="1" w:tplc="9274E02E">
      <w:start w:val="1"/>
      <w:numFmt w:val="decimal"/>
      <w:lvlText w:val="%2."/>
      <w:lvlJc w:val="left"/>
      <w:pPr>
        <w:tabs>
          <w:tab w:val="num" w:pos="1440"/>
        </w:tabs>
        <w:ind w:left="1440" w:hanging="360"/>
      </w:pPr>
    </w:lvl>
    <w:lvl w:ilvl="2" w:tplc="FF74CFEC">
      <w:start w:val="1"/>
      <w:numFmt w:val="decimal"/>
      <w:lvlText w:val="%3."/>
      <w:lvlJc w:val="left"/>
      <w:pPr>
        <w:tabs>
          <w:tab w:val="num" w:pos="2160"/>
        </w:tabs>
        <w:ind w:left="2160" w:hanging="360"/>
      </w:pPr>
    </w:lvl>
    <w:lvl w:ilvl="3" w:tplc="0F5C777E">
      <w:start w:val="1"/>
      <w:numFmt w:val="decimal"/>
      <w:lvlText w:val="%4."/>
      <w:lvlJc w:val="left"/>
      <w:pPr>
        <w:tabs>
          <w:tab w:val="num" w:pos="2880"/>
        </w:tabs>
        <w:ind w:left="2880" w:hanging="360"/>
      </w:pPr>
    </w:lvl>
    <w:lvl w:ilvl="4" w:tplc="A638657C">
      <w:start w:val="1"/>
      <w:numFmt w:val="decimal"/>
      <w:lvlText w:val="%5."/>
      <w:lvlJc w:val="left"/>
      <w:pPr>
        <w:tabs>
          <w:tab w:val="num" w:pos="3600"/>
        </w:tabs>
        <w:ind w:left="3600" w:hanging="360"/>
      </w:pPr>
    </w:lvl>
    <w:lvl w:ilvl="5" w:tplc="ACA01332">
      <w:start w:val="1"/>
      <w:numFmt w:val="decimal"/>
      <w:lvlText w:val="%6."/>
      <w:lvlJc w:val="left"/>
      <w:pPr>
        <w:tabs>
          <w:tab w:val="num" w:pos="4320"/>
        </w:tabs>
        <w:ind w:left="4320" w:hanging="360"/>
      </w:pPr>
    </w:lvl>
    <w:lvl w:ilvl="6" w:tplc="E7A2D37A">
      <w:start w:val="1"/>
      <w:numFmt w:val="decimal"/>
      <w:lvlText w:val="%7."/>
      <w:lvlJc w:val="left"/>
      <w:pPr>
        <w:tabs>
          <w:tab w:val="num" w:pos="5040"/>
        </w:tabs>
        <w:ind w:left="5040" w:hanging="360"/>
      </w:pPr>
    </w:lvl>
    <w:lvl w:ilvl="7" w:tplc="65D89EF2">
      <w:start w:val="1"/>
      <w:numFmt w:val="decimal"/>
      <w:lvlText w:val="%8."/>
      <w:lvlJc w:val="left"/>
      <w:pPr>
        <w:tabs>
          <w:tab w:val="num" w:pos="5760"/>
        </w:tabs>
        <w:ind w:left="5760" w:hanging="360"/>
      </w:pPr>
    </w:lvl>
    <w:lvl w:ilvl="8" w:tplc="302C8E80">
      <w:start w:val="1"/>
      <w:numFmt w:val="decimal"/>
      <w:lvlText w:val="%9."/>
      <w:lvlJc w:val="left"/>
      <w:pPr>
        <w:tabs>
          <w:tab w:val="num" w:pos="6480"/>
        </w:tabs>
        <w:ind w:left="6480" w:hanging="360"/>
      </w:pPr>
    </w:lvl>
  </w:abstractNum>
  <w:abstractNum w:abstractNumId="12" w15:restartNumberingAfterBreak="0">
    <w:nsid w:val="7E05692A"/>
    <w:multiLevelType w:val="hybridMultilevel"/>
    <w:tmpl w:val="D28A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3531">
    <w:abstractNumId w:val="3"/>
  </w:num>
  <w:num w:numId="2" w16cid:durableId="222644765">
    <w:abstractNumId w:val="11"/>
  </w:num>
  <w:num w:numId="3" w16cid:durableId="2053992949">
    <w:abstractNumId w:val="2"/>
  </w:num>
  <w:num w:numId="4" w16cid:durableId="1313952312">
    <w:abstractNumId w:val="9"/>
  </w:num>
  <w:num w:numId="5" w16cid:durableId="1157956424">
    <w:abstractNumId w:val="5"/>
  </w:num>
  <w:num w:numId="6" w16cid:durableId="5794900">
    <w:abstractNumId w:val="0"/>
  </w:num>
  <w:num w:numId="7" w16cid:durableId="1985352769">
    <w:abstractNumId w:val="4"/>
  </w:num>
  <w:num w:numId="8" w16cid:durableId="866720417">
    <w:abstractNumId w:val="6"/>
  </w:num>
  <w:num w:numId="9" w16cid:durableId="1591156969">
    <w:abstractNumId w:val="8"/>
  </w:num>
  <w:num w:numId="10" w16cid:durableId="2083867801">
    <w:abstractNumId w:val="10"/>
  </w:num>
  <w:num w:numId="11" w16cid:durableId="1526747328">
    <w:abstractNumId w:val="1"/>
  </w:num>
  <w:num w:numId="12" w16cid:durableId="2133862501">
    <w:abstractNumId w:val="12"/>
  </w:num>
  <w:num w:numId="13" w16cid:durableId="650014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FC"/>
    <w:rsid w:val="000023DF"/>
    <w:rsid w:val="000073BF"/>
    <w:rsid w:val="00020FB0"/>
    <w:rsid w:val="00034A83"/>
    <w:rsid w:val="00034C4C"/>
    <w:rsid w:val="00037AF5"/>
    <w:rsid w:val="00065F34"/>
    <w:rsid w:val="00092C70"/>
    <w:rsid w:val="000A2517"/>
    <w:rsid w:val="000B5D94"/>
    <w:rsid w:val="000D70C6"/>
    <w:rsid w:val="000F05C4"/>
    <w:rsid w:val="00104C64"/>
    <w:rsid w:val="00110FBA"/>
    <w:rsid w:val="00136CAD"/>
    <w:rsid w:val="001425CC"/>
    <w:rsid w:val="001822AD"/>
    <w:rsid w:val="001A5A05"/>
    <w:rsid w:val="001A7847"/>
    <w:rsid w:val="001B1C03"/>
    <w:rsid w:val="001B3B2E"/>
    <w:rsid w:val="001B4788"/>
    <w:rsid w:val="001F2E05"/>
    <w:rsid w:val="00217569"/>
    <w:rsid w:val="002432CE"/>
    <w:rsid w:val="0025122E"/>
    <w:rsid w:val="002523DD"/>
    <w:rsid w:val="002751AE"/>
    <w:rsid w:val="00280603"/>
    <w:rsid w:val="00284438"/>
    <w:rsid w:val="002844D2"/>
    <w:rsid w:val="002C3B0C"/>
    <w:rsid w:val="002C6305"/>
    <w:rsid w:val="002E1DA3"/>
    <w:rsid w:val="0030146D"/>
    <w:rsid w:val="0030694D"/>
    <w:rsid w:val="00355231"/>
    <w:rsid w:val="00372340"/>
    <w:rsid w:val="00384B7E"/>
    <w:rsid w:val="00390F7A"/>
    <w:rsid w:val="003B145E"/>
    <w:rsid w:val="003B18FD"/>
    <w:rsid w:val="003B40C8"/>
    <w:rsid w:val="00406CA0"/>
    <w:rsid w:val="00425735"/>
    <w:rsid w:val="00427246"/>
    <w:rsid w:val="0045105F"/>
    <w:rsid w:val="00465A21"/>
    <w:rsid w:val="00466CFC"/>
    <w:rsid w:val="00483DF9"/>
    <w:rsid w:val="004A36F5"/>
    <w:rsid w:val="004A7120"/>
    <w:rsid w:val="004B36C5"/>
    <w:rsid w:val="004E0D49"/>
    <w:rsid w:val="004F6C53"/>
    <w:rsid w:val="0051506F"/>
    <w:rsid w:val="0052410B"/>
    <w:rsid w:val="0053489E"/>
    <w:rsid w:val="0054519E"/>
    <w:rsid w:val="005560A4"/>
    <w:rsid w:val="0056081E"/>
    <w:rsid w:val="00567BE8"/>
    <w:rsid w:val="00574649"/>
    <w:rsid w:val="005B023A"/>
    <w:rsid w:val="005C0B98"/>
    <w:rsid w:val="005C7054"/>
    <w:rsid w:val="005D4EED"/>
    <w:rsid w:val="005E1EAB"/>
    <w:rsid w:val="00600416"/>
    <w:rsid w:val="00635719"/>
    <w:rsid w:val="006639C8"/>
    <w:rsid w:val="00682A9E"/>
    <w:rsid w:val="006B2E51"/>
    <w:rsid w:val="006C1AFC"/>
    <w:rsid w:val="006C3DFE"/>
    <w:rsid w:val="006D3483"/>
    <w:rsid w:val="006D34E5"/>
    <w:rsid w:val="006E0308"/>
    <w:rsid w:val="006F7522"/>
    <w:rsid w:val="00715AA0"/>
    <w:rsid w:val="00743AE5"/>
    <w:rsid w:val="007627D1"/>
    <w:rsid w:val="007627D9"/>
    <w:rsid w:val="0078312C"/>
    <w:rsid w:val="007A3500"/>
    <w:rsid w:val="007A70D7"/>
    <w:rsid w:val="007A76DF"/>
    <w:rsid w:val="007E4FA3"/>
    <w:rsid w:val="00801419"/>
    <w:rsid w:val="008068DB"/>
    <w:rsid w:val="00806C95"/>
    <w:rsid w:val="00825A6D"/>
    <w:rsid w:val="00845851"/>
    <w:rsid w:val="00855386"/>
    <w:rsid w:val="00862C91"/>
    <w:rsid w:val="00881462"/>
    <w:rsid w:val="008A5A33"/>
    <w:rsid w:val="008C5F14"/>
    <w:rsid w:val="008D1436"/>
    <w:rsid w:val="008F4405"/>
    <w:rsid w:val="009006E3"/>
    <w:rsid w:val="00926A53"/>
    <w:rsid w:val="00937A80"/>
    <w:rsid w:val="009B6FF3"/>
    <w:rsid w:val="009E0790"/>
    <w:rsid w:val="009E5DB1"/>
    <w:rsid w:val="00A201DA"/>
    <w:rsid w:val="00A24E10"/>
    <w:rsid w:val="00A26063"/>
    <w:rsid w:val="00A27C96"/>
    <w:rsid w:val="00A31A89"/>
    <w:rsid w:val="00A8767D"/>
    <w:rsid w:val="00AA20A5"/>
    <w:rsid w:val="00AB2606"/>
    <w:rsid w:val="00AC5F72"/>
    <w:rsid w:val="00AE2346"/>
    <w:rsid w:val="00AE6C7D"/>
    <w:rsid w:val="00B55A96"/>
    <w:rsid w:val="00B80708"/>
    <w:rsid w:val="00B976E9"/>
    <w:rsid w:val="00BF72FA"/>
    <w:rsid w:val="00C0183A"/>
    <w:rsid w:val="00C47C88"/>
    <w:rsid w:val="00C51FBF"/>
    <w:rsid w:val="00C552BB"/>
    <w:rsid w:val="00C574F3"/>
    <w:rsid w:val="00C8017D"/>
    <w:rsid w:val="00C92688"/>
    <w:rsid w:val="00CC5FBF"/>
    <w:rsid w:val="00CF7E60"/>
    <w:rsid w:val="00D04774"/>
    <w:rsid w:val="00D16423"/>
    <w:rsid w:val="00D31DC7"/>
    <w:rsid w:val="00D44B06"/>
    <w:rsid w:val="00D521BE"/>
    <w:rsid w:val="00DC20FC"/>
    <w:rsid w:val="00DD0661"/>
    <w:rsid w:val="00DD09AC"/>
    <w:rsid w:val="00E018B3"/>
    <w:rsid w:val="00E02340"/>
    <w:rsid w:val="00E02BC8"/>
    <w:rsid w:val="00E546A9"/>
    <w:rsid w:val="00E830A6"/>
    <w:rsid w:val="00EA47BC"/>
    <w:rsid w:val="00F11E96"/>
    <w:rsid w:val="00F155DB"/>
    <w:rsid w:val="00F33572"/>
    <w:rsid w:val="00F643DC"/>
    <w:rsid w:val="00F73050"/>
    <w:rsid w:val="00F91898"/>
    <w:rsid w:val="00F9681A"/>
    <w:rsid w:val="00FB4DF1"/>
    <w:rsid w:val="00FD73E5"/>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EE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2E74B5" w:themeColor="accent1" w:themeShade="BF"/>
      <w:sz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color w:val="5B9BD5" w:themeColor="accent1"/>
      <w:sz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1F4D7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5B9BD5" w:themeColor="accent1"/>
    </w:rPr>
  </w:style>
  <w:style w:type="paragraph" w:styleId="Quote">
    <w:name w:val="Quote"/>
    <w:basedOn w:val="Normal"/>
    <w:next w:val="Normal"/>
    <w:link w:val="QuoteChar"/>
    <w:uiPriority w:val="29"/>
    <w:qFormat/>
    <w:rPr>
      <w:i/>
      <w:color w:val="000000" w:themeColor="text1"/>
    </w:rPr>
  </w:style>
  <w:style w:type="character" w:styleId="FootnoteReference">
    <w:name w:val="footnote reference"/>
    <w:basedOn w:val="DefaultParagraphFont"/>
    <w:uiPriority w:val="99"/>
    <w:semiHidden/>
    <w:unhideWhenUsed/>
    <w:rPr>
      <w:vertAlign w:val="superscript"/>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5B9BD5" w:themeColor="accent1"/>
      <w:spacing w:val="15"/>
      <w:sz w:val="24"/>
    </w:rPr>
  </w:style>
  <w:style w:type="character" w:customStyle="1" w:styleId="EndnoteTextChar">
    <w:name w:val="Endnote Text Char"/>
    <w:basedOn w:val="DefaultParagraphFont"/>
    <w:link w:val="EndnoteText"/>
    <w:uiPriority w:val="99"/>
    <w:semiHidden/>
    <w:rPr>
      <w:sz w:val="2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5B9BD5" w:themeColor="accent1"/>
      <w:spacing w:val="15"/>
      <w:sz w:val="24"/>
    </w:rPr>
  </w:style>
  <w:style w:type="paragraph" w:styleId="EndnoteText">
    <w:name w:val="endnote text"/>
    <w:basedOn w:val="Normal"/>
    <w:link w:val="EndnoteTextChar"/>
    <w:uiPriority w:val="99"/>
    <w:semiHidden/>
    <w:unhideWhenUsed/>
    <w:pPr>
      <w:spacing w:after="0" w:line="240" w:lineRule="auto"/>
    </w:pPr>
    <w:rPr>
      <w:sz w:val="20"/>
    </w:rPr>
  </w:style>
  <w:style w:type="character" w:styleId="SubtleReference">
    <w:name w:val="Subtle Reference"/>
    <w:basedOn w:val="DefaultParagraphFont"/>
    <w:uiPriority w:val="31"/>
    <w:qFormat/>
    <w:rPr>
      <w:smallCaps/>
      <w:color w:val="ED7D31" w:themeColor="accent2"/>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5B9BD5" w:themeColor="accent1"/>
      <w:sz w:val="26"/>
    </w:rPr>
  </w:style>
  <w:style w:type="character" w:customStyle="1" w:styleId="FootnoteTextChar">
    <w:name w:val="Footnote Text Char"/>
    <w:basedOn w:val="DefaultParagraphFont"/>
    <w:link w:val="FootnoteText"/>
    <w:uiPriority w:val="99"/>
    <w:semiHidden/>
    <w:rPr>
      <w:sz w:val="20"/>
    </w:rPr>
  </w:style>
  <w:style w:type="character" w:customStyle="1" w:styleId="IntenseQuoteChar">
    <w:name w:val="Intense Quote Char"/>
    <w:basedOn w:val="DefaultParagraphFont"/>
    <w:link w:val="IntenseQuote"/>
    <w:uiPriority w:val="30"/>
    <w:rPr>
      <w:b/>
      <w:i/>
      <w:color w:val="5B9BD5" w:themeColor="accent1"/>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styleId="Hyperlink">
    <w:name w:val="Hyperlink"/>
    <w:basedOn w:val="DefaultParagraphFont"/>
    <w:uiPriority w:val="99"/>
    <w:semiHidden/>
    <w:rPr>
      <w:color w:val="0000FF"/>
      <w:u w:val="single"/>
    </w:rPr>
  </w:style>
  <w:style w:type="character" w:styleId="IntenseReference">
    <w:name w:val="Intense Reference"/>
    <w:basedOn w:val="DefaultParagraphFont"/>
    <w:uiPriority w:val="32"/>
    <w:qFormat/>
    <w:rPr>
      <w:b/>
      <w:smallCaps/>
      <w:color w:val="ED7D31" w:themeColor="accent2"/>
      <w:spacing w:val="5"/>
      <w:u w:val="single"/>
    </w:rPr>
  </w:style>
  <w:style w:type="paragraph" w:styleId="Footer">
    <w:name w:val="footer"/>
    <w:basedOn w:val="Normal"/>
    <w:link w:val="FooterChar"/>
    <w:uiPriority w:val="99"/>
    <w:unhideWhenUsed/>
    <w:pPr>
      <w:tabs>
        <w:tab w:val="center" w:pos="4320"/>
        <w:tab w:val="right" w:pos="8640"/>
      </w:tabs>
      <w:spacing w:after="0" w:line="240" w:lineRule="auto"/>
    </w:pPr>
  </w:style>
  <w:style w:type="paragraph" w:styleId="NoSpacing">
    <w:name w:val="No Spacing"/>
    <w:uiPriority w:val="1"/>
    <w:qFormat/>
    <w:pPr>
      <w:spacing w:after="0" w:line="240" w:lineRule="auto"/>
    </w:pPr>
  </w:style>
  <w:style w:type="character" w:styleId="Emphasis">
    <w:name w:val="Emphasis"/>
    <w:basedOn w:val="DefaultParagraphFont"/>
    <w:uiPriority w:val="20"/>
    <w:qFormat/>
    <w:rPr>
      <w: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D78" w:themeColor="accent1" w:themeShade="7F"/>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SubtleEmphasis">
    <w:name w:val="Subtle Emphasis"/>
    <w:basedOn w:val="DefaultParagraphFont"/>
    <w:uiPriority w:val="19"/>
    <w:qFormat/>
    <w:rPr>
      <w:i/>
      <w:color w:val="808080" w:themeColor="text1" w:themeTint="7F"/>
    </w:rPr>
  </w:style>
  <w:style w:type="paragraph" w:customStyle="1" w:styleId="NormalWeb3">
    <w:name w:val="Normal (Web)3"/>
    <w:basedOn w:val="Normal"/>
    <w:uiPriority w:val="99"/>
    <w:pPr>
      <w:spacing w:before="100" w:after="100" w:line="336" w:lineRule="atLeast"/>
    </w:pPr>
    <w:rPr>
      <w:rFonts w:ascii="Verdana" w:eastAsia="Arial Unicode MS" w:hAnsi="Verdana" w:cs="Arial Unicode MS"/>
      <w:sz w:val="18"/>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rPr>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5B9BD5" w:themeColor="accent1"/>
    </w:r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Pr>
      <w:b/>
    </w:rPr>
  </w:style>
  <w:style w:type="character" w:styleId="EndnoteReference">
    <w:name w:val="endnote reference"/>
    <w:basedOn w:val="DefaultParagraphFont"/>
    <w:uiPriority w:val="99"/>
    <w:semiHidden/>
    <w:unhideWhenUsed/>
    <w:rPr>
      <w:vertAlign w:val="superscript"/>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BalloonTextChar">
    <w:name w:val="Balloon Text Char"/>
    <w:basedOn w:val="DefaultParagraphFont"/>
    <w:link w:val="BalloonText"/>
    <w:uiPriority w:val="99"/>
    <w:semiHidden/>
    <w:rPr>
      <w:rFonts w:ascii="Lucida Grande" w:hAnsi="Lucida Grande" w:cs="Lucida Grande"/>
      <w:sz w:val="18"/>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ListParagraph">
    <w:name w:val="List Paragraph"/>
    <w:basedOn w:val="Normal"/>
    <w:uiPriority w:val="34"/>
    <w:qFormat/>
    <w:pPr>
      <w:ind w:left="720"/>
      <w:contextualSpacing/>
    </w:p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Emphasis">
    <w:name w:val="Intense Emphasis"/>
    <w:basedOn w:val="DefaultParagraphFont"/>
    <w:uiPriority w:val="21"/>
    <w:qFormat/>
    <w:rPr>
      <w:b/>
      <w:i/>
      <w:color w:val="5B9BD5" w:themeColor="accent1"/>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4D78" w:themeColor="accent1" w:themeShade="7F"/>
    </w:rPr>
  </w:style>
  <w:style w:type="character" w:styleId="BookTitle">
    <w:name w:val="Book Title"/>
    <w:basedOn w:val="DefaultParagraphFont"/>
    <w:uiPriority w:val="33"/>
    <w:qFormat/>
    <w:rPr>
      <w:b/>
      <w:smallCaps/>
      <w:spacing w:val="5"/>
    </w:rPr>
  </w:style>
  <w:style w:type="paragraph" w:styleId="Title">
    <w:name w:val="Title"/>
    <w:basedOn w:val="Normal"/>
    <w:next w:val="Normal"/>
    <w:link w:val="TitleChar"/>
    <w:uiPriority w:val="10"/>
    <w:qFormat/>
    <w:pPr>
      <w:pBdr>
        <w:bottom w:val="single" w:sz="8" w:space="0"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r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qFormat/>
    <w:pPr>
      <w:pBdr>
        <w:bottom w:val="single" w:sz="4" w:space="0" w:color="5B9BD5" w:themeColor="accent1"/>
      </w:pBdr>
      <w:spacing w:before="200" w:after="280"/>
      <w:ind w:left="936" w:right="936"/>
    </w:pPr>
    <w:rPr>
      <w:b/>
      <w:i/>
      <w:color w:val="5B9BD5" w:themeColor="accent1"/>
    </w:rPr>
  </w:style>
  <w:style w:type="paragraph" w:customStyle="1" w:styleId="Default">
    <w:name w:val="Default"/>
    <w:rsid w:val="000D70C6"/>
    <w:pPr>
      <w:autoSpaceDE w:val="0"/>
      <w:autoSpaceDN w:val="0"/>
      <w:adjustRightInd w:val="0"/>
      <w:spacing w:after="0" w:line="240" w:lineRule="auto"/>
    </w:pPr>
    <w:rPr>
      <w:rFonts w:ascii="Calibri" w:eastAsia="SimSun" w:hAnsi="Calibri" w:cs="Calibri"/>
      <w:color w:val="000000"/>
      <w:sz w:val="24"/>
      <w:szCs w:val="24"/>
      <w:lang w:eastAsia="zh-CN"/>
    </w:rPr>
  </w:style>
  <w:style w:type="paragraph" w:styleId="NormalWeb">
    <w:name w:val="Normal (Web)"/>
    <w:basedOn w:val="Normal"/>
    <w:uiPriority w:val="99"/>
    <w:unhideWhenUsed/>
    <w:rsid w:val="007A70D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3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039">
      <w:bodyDiv w:val="1"/>
      <w:marLeft w:val="0"/>
      <w:marRight w:val="0"/>
      <w:marTop w:val="0"/>
      <w:marBottom w:val="0"/>
      <w:divBdr>
        <w:top w:val="none" w:sz="0" w:space="0" w:color="auto"/>
        <w:left w:val="none" w:sz="0" w:space="0" w:color="auto"/>
        <w:bottom w:val="none" w:sz="0" w:space="0" w:color="auto"/>
        <w:right w:val="none" w:sz="0" w:space="0" w:color="auto"/>
      </w:divBdr>
    </w:div>
    <w:div w:id="166947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2023-01-05T16:13:00Z</dcterms:created>
  <dcterms:modified xsi:type="dcterms:W3CDTF">2023-01-05T16:13:00Z</dcterms:modified>
</cp:coreProperties>
</file>